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июля 2013 года N 712-41-ОЗ</w:t>
      </w:r>
      <w:r>
        <w:rPr>
          <w:rFonts w:cs="Calibri"/>
        </w:rPr>
        <w:br/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АРХАНГЕЛЬСКАЯ ОБЛАСТЬ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ОБЛАСТНОЙ ЗАКОН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ОБРАЗОВАНИИ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Архангельским областным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Собранием депутатов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</w:t>
      </w:r>
      <w:hyperlink r:id="rId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от 26 июня 2013 года N 1970)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I. ОБЩИЕ ПОЛОЖЕНИЯ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1. Предмет правового регулирования настоящего закона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закон регулирует общественные отношения, возникающие в сфере образования на территории Архангельской области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в случаях и пределах, установленных законодательством Российской Федерации, а также закрепляет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(далее - органы местного самоуправления) в данной сфере.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Положения настоящего закона применяются к правоотношениям, возникающим в сфере предоставления мер государственной поддержки детям-сиротам и детям, оставшимся без попечения родителей, а также лицам из числа детей-сирот и детей, оставшихся без попечения родителей, с учетом особенностей, установленных областным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Положения настоящего закона применяются к правоотношениям, возникающим в сфере предоставления мер государственной поддержки Северному (Арктическому) федеральному университету, с учетом особенностей, установленных областным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 мая 2011 года N 295-22-ОЗ "О государственной поддержке Северного (Арктического) федерального университета".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2. Правовое регулирование отношений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Правовое регулирование отношений в сфере образования осуществляется в соответствии с </w:t>
      </w:r>
      <w:hyperlink r:id="rId7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года N 273-ФЗ "Об образовании в Российской Федерации" (далее - Федеральный закон "Об образовании в Российской Федерации"), другими федеральными законами и иными нормативными правовыми актами Российской Федерации, </w:t>
      </w:r>
      <w:hyperlink r:id="rId9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Архангельской области, настоящим законом и принятыми в соответствии с ними иными нормативными правовыми актами Архангельской области, муниципальными нормативными правовыми актами.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3. Основные понятия, используемые в настоящем законе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целей настоящего закона используются следующие основные понятия: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государственная образовательная организация Архангельской области - образовательная </w:t>
      </w:r>
      <w:r>
        <w:rPr>
          <w:rFonts w:cs="Calibri"/>
        </w:rPr>
        <w:lastRenderedPageBreak/>
        <w:t>организация, созданная в соответствии с распоряжением Правительства Архангельской области для осуществления образовательной деятельности в сфере дошкольного, начального общего, основного общего, среднего общего образования, дополнительного образования детей, а также дополнительного профессионального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государственная профессиональная образовательная организация Архангельской области (далее также - профессиональная образовательная организация) - образовательная организация, созданная в соответствии с распоряжением Правительства Архангельской области для осуществления образовательной деятельности в сфере среднего профессионального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муниципальная образовательная организация - образовательная организация, созданная органами местного самоуправления для осуществления образовательной деятельности в сфере дошкольного, начального общего, основного общего, среднего общего образования, а также дополнительного образования детей;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молодой специалист - педагогический работник, окончивший образовательную организацию высшего образования или государственную профессиональную образовательную организацию Архангельской области (либо государственную профессиональную образовательную организацию другого субъекта Российской Федерации, либо федеральную государственную профессиональную организацию) и впервые приступивший к выполнению трудовых обязанностей по специальности, в течение трех лет со дня заключения первого трудового договора, предусматривающего работу по специальности;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государственно-общественное управление в сфере образования Архангельской области (далее - государственно-общественное управление в сфере образования) - взаимодействие населения Архангельской области, образовательных организаций, общественных организаций и объединений, родительской общественности, органов государственной власти, органов местного самоуправления в решении вопросов развития образования 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Иные понятия, используемые в настоящем законе, применяются в значениях, установленных законодательством Российской Федерации и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4. Система мер по обеспечению права граждан на образование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Архангельской области и органы местного самоуправления: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создают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оказывают содействие лицам, которые проявили выдающиеся способности;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осуществляют полностью или частично финансовое обеспечение содержания лиц, нуждающихся в социальной поддержке, в соответствии с законодательством Российской Федерации в период получения ими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Система обеспечения права граждан на образование включает в себя: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инфраструктуру системы образования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финансовые нормативы обеспечения государственных гарантий прав граждан на получение общедоступного и бесплатного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3) меры социальной поддержки обучающихся;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меры социальной поддержки педагогических и иных работников государственных образовательных организаций Архангельской области и муниципальных образовательных организаций (далее - государственные и муниципальные образовательные организации).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5. Система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Система образования в Архангельской области включает в себя: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организации, осуществляющие образовательную деятельность, педагогических работников, обучающихся и родителей (иных законных представителей) несовершеннолетних обучающихся;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органы государственной власти Архангельской области, осуществляющие государственное управление и контроль (надзор) в сфере образования, и органы местного самоуправления, осуществляющие управление в сфере образования, а также созданные ими консультативные, совещательные и иные органы;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организации, осуществляющие обеспечение образовательной деятельности, оценку качества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6. Совершенствование системы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Совершенствование системы образования в Архангельской области является одним из приоритетных направлений развития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области, разработанная в соответствии со </w:t>
      </w:r>
      <w:hyperlink w:anchor="Par207" w:history="1">
        <w:r>
          <w:rPr>
            <w:rFonts w:cs="Calibri"/>
            <w:color w:val="0000FF"/>
          </w:rPr>
          <w:t>статьей 13</w:t>
        </w:r>
      </w:hyperlink>
      <w:r>
        <w:rPr>
          <w:rFonts w:cs="Calibri"/>
        </w:rPr>
        <w:t xml:space="preserve"> настоящего закона с учетом социально-экономических, экологических, демографических, этнокультурных и других особенностей Архангельской области (далее - региональная программа развития образования).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7. Основные направления развития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образования в Архангельской области осуществляется по следующим основным направлениям: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сохранение, поддержка и развитие государственных и муниципальных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обеспечение высокого профессионального уровня педагогических работников, условий для эффективного выполнения профессиональных задач, повышения социальной значимости, престижа педагогического труда;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создание условий для получения образования с учетом потребностей, возможностей личности и развития форм обучения, предусмотренных законодательством Российской Федерации;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совершенствование управления системой образования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оказание содействия в обучении и воспитании детей, не посещающих государственные или муниципальные образовательные организации, а также частные образовательные организации;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обеспечение содержания и условий организации обучения и воспитания обучающихся с ограниченными возможностями здоровья;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8)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расширение перечня профессий и специальностей для обучающихся (в том числе с ограниченными возможностями здоровья) в профессиональных 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предоставление мер социальной поддержки обучающимся, педагогическим и иным работникам государственных и муниципальных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охрана здоровья обучающихся в государственных и муниципальных 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выявление и поддержка лиц, проявивших выдающиеся способности, а также оказание содействия в получении такими лицами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II. ПОЛНОМОЧИЯ ОРГАНОВ ГОСУДАРСТВЕННОЙ ВЛАСТИ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АРХАНГЕЛЬСКОЙ ОБЛАСТИ И ОРГАНОВ МЕСТНОГО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САМОУПРАВЛЕНИЯ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8. Полномочия Архангельского областного Собрания депутатов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Архангельское областное Собрание депутатов: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принимает областные законы в сфере образования и осуществляет контроль за их исполнением;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утверждает в составе областного бюджета расходы на финансирование образования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утверждает методики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утверждает методику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детьми-инвалидами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устанавливает порядок формирования общественного экспертного совета по образованию при Архангельском областном Собрании депутатов и утверждает положение о нем;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осуществляет иные полномочия, установленные законодательством Российской Федерации и законодательством Архангельской области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9. Полномочия Правительства Архангельской области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Архангельской области: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принимает постановления и распоряжения Правительства Архангельской области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определяет уполномоченные исполнительные органы государственной власти Архангельской области в сфере образования (далее также - уполномоченные исполнительные органы);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утверждает положения об уполномоченных исполнительных органах;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утверждает государственные программы Архангельской области (далее - государственные программы), региональную программу развития образования, иные программы Архангельской области, направленные на развитие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устанавливает нормативы для формирования стипендиального фонда обучающихся в </w:t>
      </w:r>
      <w:r>
        <w:rPr>
          <w:rFonts w:cs="Calibri"/>
        </w:rPr>
        <w:lastRenderedPageBreak/>
        <w:t>государственных образовательных организациях Архангельской области и профессиональных образовательных организациях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устанавливает порядок создания, реорганизации, изменения типа,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организаций, в том числе: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 (далее - адаптированные основные общеобразовательные программы для обучающихся с ограниченными возможностями здоровья);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организаций психолого-педагогической, медицинской и социальной помощи;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(далее - государственный региональный заказ);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утверждает государственный региональный заказ;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организациях, а также перечень исполнительных органов государственной власти Архангельской области, разрабатывающих указанные отраслевые положения;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устанавливает порядок назначения государственной академической стипендии и государственной социальной стипендии обучающимся в государственных образовательных организациях Архангельской области и профессиональных образовательных организациях по очной форме обучения, оказания им иных мер социальной поддержки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учреждает и устанавливает порядок выплаты стипендий Губернатора Архангельской области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устанавливает случаи и порядок обеспечения питанием обучающихся в государственных образовательных организациях Архангельской области (за исключением государственных образовательных организаций Архангельской области, реализующих дополнительные образовательные программы для детей) и профессиональных образовательных организациях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13) устанавливает случаи и порядок обеспечения вещевым имуществом (обмундированием), в том числе форменной одеждой, обучающихся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14) утверждает и ежегодно представляет Архангельскому областному Собранию депутатов доклад о реализации государственной политики Архангельской области в сфере образования и опубликовывает его на официальном сайте Правительства Архангельской области в информационно-телекоммуникационной сети "Интернет" (далее - сеть "Интернет");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15) определяет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16)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</w:t>
      </w:r>
      <w:r>
        <w:rPr>
          <w:rFonts w:cs="Calibri"/>
        </w:rPr>
        <w:lastRenderedPageBreak/>
        <w:t>или муниципальной образовательной организации с использованием дистанционных образовательных технологий;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17) осуществляет иные полномочия, установленные законодательством Российской Федерации и законодательством Архангельской области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10. Полномочия уполномоченного исполнительного органа и иных исполнительных органов государственной власти Архангельской области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Уполномоченный исполнительный орган: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разрабатывает и реализует в пределах своей компетенции государственные программы, региональную программу развития образования, иные программы Архангельской области, направленные на развитие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24"/>
      <w:bookmarkEnd w:id="0"/>
      <w:r>
        <w:rPr>
          <w:rFonts w:cs="Calibri"/>
        </w:rPr>
        <w:t>3)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организаций, в том числе в части утверждения: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порядка составления, утверждения и ведения бюджетных смет;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порядка составления и утверждения планов финансово-хозяйственной деятельности;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порядка определения платы за оказание услуг (выполнение работ), относящихся к основным видам деятельности;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порядка установления предельно допустимых значений просроченной кредиторской задолженности, при наличии которой трудовой договор с руководителями этих организаций может быть расторгнут по инициативе уполномоченного исполнительного органа;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административных регламентов предоставления государственных услуг в соответствии с перечнем государственных услуг, утверждаемым постановлением Правительства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31"/>
      <w:bookmarkEnd w:id="1"/>
      <w:r>
        <w:rPr>
          <w:rFonts w:cs="Calibri"/>
        </w:rPr>
        <w:t>4) устанавливает нормативные затраты на оказание государственных услуг в сфере образования в отношении находящихся в его ведении государственных образовательных организаций Архангельской области и (или) профессиональных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организует предоставление общего образования в государственных образовательных организациях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организует предоставление среднего профессионального образования в профессиональных образовательных организациях,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организует предоставление дополнительного образования детей в государственных образовательных организациях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организует предоставление дополнительного профессионального образования в профессиональных образовательных организациях, реализующих дополнительные профессиональные программы;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создает условия для осуществления присмотра и ухода за детьми, содержания детей в государственных образовательных организациях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10) организует обеспечение государственных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</w:t>
      </w:r>
      <w:r>
        <w:rPr>
          <w:rFonts w:cs="Calibri"/>
        </w:rPr>
        <w:lastRenderedPageBreak/>
        <w:t>использованию при реализации указанных образовательных программ;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38"/>
      <w:bookmarkEnd w:id="2"/>
      <w:r>
        <w:rPr>
          <w:rFonts w:cs="Calibri"/>
        </w:rPr>
        <w:t>11) обеспечивает осуществление мониторинга в системе образования на региональном уровне и утверждает положение о нем;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13) осуществляет проведение экспертизы примерных основных общеобразовательных программ с учетом их уровня и направленности в случаях привлечения для осуществления такой экспертизы в соответствии с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образовании в Российской Федерации";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41"/>
      <w:bookmarkEnd w:id="3"/>
      <w:r>
        <w:rPr>
          <w:rFonts w:cs="Calibri"/>
        </w:rPr>
        <w:t>14) создает учебно-методические объединения Архангельской области и принимает положения о них;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42"/>
      <w:bookmarkEnd w:id="4"/>
      <w:r>
        <w:rPr>
          <w:rFonts w:cs="Calibri"/>
        </w:rPr>
        <w:t>15)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площадками, а также порядок предоставления им финансовой, материально-технической, информационной и иной поддержки в соответствии с законодательством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16) создает условия для реализации инновационных образовательных проектов, программ и внедрения их результатов в практику;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44"/>
      <w:bookmarkEnd w:id="5"/>
      <w:r>
        <w:rPr>
          <w:rFonts w:cs="Calibri"/>
        </w:rPr>
        <w:t>17)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организаций, включая критерии этой оценки (по типам данных образовательных организаций), а также порядок создания комиссии по оценке последствий такого решения и подготовки ею заключений;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45"/>
      <w:bookmarkEnd w:id="6"/>
      <w:r>
        <w:rPr>
          <w:rFonts w:cs="Calibri"/>
        </w:rPr>
        <w:t>18) устанавливает основные требования к одежде обучающихся по образовательным программам начального общего, основного общего и среднего общего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19)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Федерации, осуществляющим государственное управление в сфере образования по месту нахождения создаваемого филиала;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20) создает организационно-экономические условия для развития научно-образовательного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стимулирование их экспериментальной и инновационной деятельности для социального и экономического развития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48"/>
      <w:bookmarkEnd w:id="7"/>
      <w:r>
        <w:rPr>
          <w:rFonts w:cs="Calibri"/>
        </w:rPr>
        <w:t>21) определяет порядок регламентации и оформления отношений государственной и муниципальной образовательной организации и родителей (иных 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49"/>
      <w:bookmarkEnd w:id="8"/>
      <w:r>
        <w:rPr>
          <w:rFonts w:cs="Calibri"/>
        </w:rPr>
        <w:t>22) устанавливает размер и порядок выплаты педагогическим работникам компенсации за работу по подготовке и проведению единого государственного экзамена за счет бюджетных ассигнований областного бюджета, выделяемых на проведение единого государственного экзамена;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23) формирует аттестационные комиссии для проведения аттестации в целях установления квалификационной категории педагогических работников находящихся в его ведении государственных образовательных организаций Архангельской области и (или) профессиональных образовательных организаций, находящихся в его ведении муниципальных и частных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51"/>
      <w:bookmarkEnd w:id="9"/>
      <w:r>
        <w:rPr>
          <w:rFonts w:cs="Calibri"/>
        </w:rPr>
        <w:t>24) разрабатывает примерные нормативы штатной численности государственных образовательных организаций Архангельской области, находящихся в его ведении;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26) обеспечивает проведение государственной итоговой аттестации по образовательным программам основного общего и среднего общего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28) обеспечивает предоставление родителям (иным законным представителям) несовершеннолетних обучающихся условий (возможностей), обеспечивающих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56"/>
      <w:bookmarkEnd w:id="10"/>
      <w:r>
        <w:rPr>
          <w:rFonts w:cs="Calibri"/>
        </w:rPr>
        <w:t>29) устанавливает порядок компенсации родительской платы за присмотр и уход за детьми в государственных и муниципальных образовательных организациях, а также определяет ее средний размер;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57"/>
      <w:bookmarkEnd w:id="11"/>
      <w:r>
        <w:rPr>
          <w:rFonts w:cs="Calibri"/>
        </w:rPr>
        <w:t>30) определяет случаи и устанавливает порядок организации индивидуального отбора при приеме либо переводе в государственные образовательные организации Архангельской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31)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 способности;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32)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33) создает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общеобразовательные организации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исправительных учреждениях уголовно-исполнительной системы;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34) осуществляет размещение на официальном сайте Правительства Архангельской области в сети "Интернет" итогового годового отчета о состоянии и перспективах развития образования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35) создает,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деятельности, участвует в ведении федеральных информационных систем, указанных в </w:t>
      </w:r>
      <w:hyperlink r:id="rId11" w:history="1">
        <w:r>
          <w:rPr>
            <w:rFonts w:cs="Calibri"/>
            <w:color w:val="0000FF"/>
          </w:rPr>
          <w:t>статье 98</w:t>
        </w:r>
      </w:hyperlink>
      <w:r>
        <w:rPr>
          <w:rFonts w:cs="Calibri"/>
        </w:rPr>
        <w:t xml:space="preserve"> Федерального закона "Об образовании в Российской Федерации";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36)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64"/>
      <w:bookmarkEnd w:id="12"/>
      <w:r>
        <w:rPr>
          <w:rFonts w:cs="Calibri"/>
        </w:rPr>
        <w:t>37) устанавливает порядок предоставления на период получения образования обучающимся с ограниченными возможностями здоровья (за исключением обучающихся за счет бюджетных ассигнований федерального бюджета) в бесплатное пользование специальных учебников и учебных пособий, иной учебной литературы, а также бесплатного предоставления им услуг сурдопереводчиков и тифлосурдопереводчиков;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65"/>
      <w:bookmarkEnd w:id="13"/>
      <w:r>
        <w:rPr>
          <w:rFonts w:cs="Calibri"/>
        </w:rPr>
        <w:t xml:space="preserve">38) устанавливает порядок комплектования обучающимися государственных образовательных организаций Архангельской области, имеющих право реализации основных и дополнительных образовательных программ, не относящихся к типу таких образовательных </w:t>
      </w:r>
      <w:r>
        <w:rPr>
          <w:rFonts w:cs="Calibri"/>
        </w:rPr>
        <w:lastRenderedPageBreak/>
        <w:t>организаций (нетиповые образовательные организации);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39) осуществляет иные полномочия, установленные законодательством Российской Федерации и законодательством Архангельской области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Полномочия, предусмотренные </w:t>
      </w:r>
      <w:hyperlink w:anchor="Par124" w:history="1">
        <w:r>
          <w:rPr>
            <w:rFonts w:cs="Calibri"/>
            <w:color w:val="0000FF"/>
          </w:rPr>
          <w:t>подпунктами 3</w:t>
        </w:r>
      </w:hyperlink>
      <w:r>
        <w:rPr>
          <w:rFonts w:cs="Calibri"/>
        </w:rPr>
        <w:t xml:space="preserve">, </w:t>
      </w:r>
      <w:hyperlink w:anchor="Par13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38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 xml:space="preserve"> (в части утверждения положения о проведении мониторинга в системе образования в Архангельской области), </w:t>
      </w:r>
      <w:hyperlink w:anchor="Par141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(в части утверждения положения об учебно-методических объединениях Архангельской области), </w:t>
      </w:r>
      <w:hyperlink w:anchor="Par142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, </w:t>
      </w:r>
      <w:hyperlink w:anchor="Par144" w:history="1">
        <w:r>
          <w:rPr>
            <w:rFonts w:cs="Calibri"/>
            <w:color w:val="0000FF"/>
          </w:rPr>
          <w:t>17</w:t>
        </w:r>
      </w:hyperlink>
      <w:r>
        <w:rPr>
          <w:rFonts w:cs="Calibri"/>
        </w:rPr>
        <w:t xml:space="preserve">, </w:t>
      </w:r>
      <w:hyperlink w:anchor="Par145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 xml:space="preserve">, </w:t>
      </w:r>
      <w:hyperlink w:anchor="Par148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, </w:t>
      </w:r>
      <w:hyperlink w:anchor="Par149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, </w:t>
      </w:r>
      <w:hyperlink w:anchor="Par151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, </w:t>
      </w:r>
      <w:hyperlink w:anchor="Par156" w:history="1">
        <w:r>
          <w:rPr>
            <w:rFonts w:cs="Calibri"/>
            <w:color w:val="0000FF"/>
          </w:rPr>
          <w:t>29</w:t>
        </w:r>
      </w:hyperlink>
      <w:r>
        <w:rPr>
          <w:rFonts w:cs="Calibri"/>
        </w:rPr>
        <w:t xml:space="preserve">, </w:t>
      </w:r>
      <w:hyperlink w:anchor="Par157" w:history="1">
        <w:r>
          <w:rPr>
            <w:rFonts w:cs="Calibri"/>
            <w:color w:val="0000FF"/>
          </w:rPr>
          <w:t>30</w:t>
        </w:r>
      </w:hyperlink>
      <w:r>
        <w:rPr>
          <w:rFonts w:cs="Calibri"/>
        </w:rPr>
        <w:t xml:space="preserve">, </w:t>
      </w:r>
      <w:hyperlink w:anchor="Par164" w:history="1">
        <w:r>
          <w:rPr>
            <w:rFonts w:cs="Calibri"/>
            <w:color w:val="0000FF"/>
          </w:rPr>
          <w:t>37</w:t>
        </w:r>
      </w:hyperlink>
      <w:r>
        <w:rPr>
          <w:rFonts w:cs="Calibri"/>
        </w:rPr>
        <w:t xml:space="preserve"> и </w:t>
      </w:r>
      <w:hyperlink w:anchor="Par165" w:history="1">
        <w:r>
          <w:rPr>
            <w:rFonts w:cs="Calibri"/>
            <w:color w:val="0000FF"/>
          </w:rPr>
          <w:t>38 пункта 1</w:t>
        </w:r>
      </w:hyperlink>
      <w:r>
        <w:rPr>
          <w:rFonts w:cs="Calibri"/>
        </w:rPr>
        <w:t xml:space="preserve"> настоящей статьи, реализуются уполномоченным исполнительным органом путем принятия постановлений.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Иные исполнительные органы государственной власти Архангельской области в пределах своей компетенции: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 разработке государственных программ предусматривают мероприятия, направленные на развитие образования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70"/>
      <w:bookmarkEnd w:id="14"/>
      <w:r>
        <w:rPr>
          <w:rFonts w:cs="Calibri"/>
        </w:rPr>
        <w:t>2) устанавливают нормативные затраты на оказание государственных услуг в сфере образования в отношении находящихся в их ведении государственных образовательных организаций Архангельской области и (или) профессиональных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осуществляют функции и полномочия учредителя отдельных государственных образовательных организаций Архангельской области и (или) профессиональных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осуществляют государственное управление в отношении находящихся в их ведении государственных образовательных организаций Архангельской области и (или) профессиональных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участвуют в формировании и исполнении государственного регионального заказа;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формируют аттестационные комиссии для проведения аттестации в целях установления квалификационной категории педагогических работников находящихся в их ведении государственных образовательных организаций Архангельской области и (или) профессиональных образовательных организаций, находящихся в их ведении муниципальных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оказывают содействие в организации практики обучающихся в профессиональных 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176"/>
      <w:bookmarkEnd w:id="15"/>
      <w:r>
        <w:rPr>
          <w:rFonts w:cs="Calibri"/>
        </w:rPr>
        <w:t>8) разрабатывают примерные нормативы штатной численности государственных образовательных организаций Архангельской области, находящихся в их ведении;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осуществляют иные полномочия, установленные законодательством Российской Федерации и законодательством Архангельской области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Полномочия, предусмотренные </w:t>
      </w:r>
      <w:hyperlink w:anchor="Par170" w:history="1">
        <w:r>
          <w:rPr>
            <w:rFonts w:cs="Calibri"/>
            <w:color w:val="0000FF"/>
          </w:rPr>
          <w:t>подпунктами 2</w:t>
        </w:r>
      </w:hyperlink>
      <w:r>
        <w:rPr>
          <w:rFonts w:cs="Calibri"/>
        </w:rPr>
        <w:t xml:space="preserve"> и </w:t>
      </w:r>
      <w:hyperlink w:anchor="Par176" w:history="1">
        <w:r>
          <w:rPr>
            <w:rFonts w:cs="Calibri"/>
            <w:color w:val="0000FF"/>
          </w:rPr>
          <w:t>8 пункта 3</w:t>
        </w:r>
      </w:hyperlink>
      <w:r>
        <w:rPr>
          <w:rFonts w:cs="Calibri"/>
        </w:rPr>
        <w:t xml:space="preserve"> настоящей статьи, реализуются уполномоченными исполнительными органами государственной власти Архангельской области путем принятия постановлений.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11. Осуществление отдельных полномочий Российской Федерации в сфере образования, переданных органам государственной власти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Предусмотренные настоящей статьей полномочия в сфере образования являются полномочиями Российской Федерации, переданными органам государственной власти Архангельской области в соответствии с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образовании в Российской Федерации".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Губернатор Архангельской области: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назначает на должность руководителей исполнительных органов государственной власти Архангельской области,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исполнительных органов государственной власти Архангельской области, осуществляющих переданные полномочия;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организует деятельность по осуществлению переданных полномочий в соответствии с </w:t>
      </w:r>
      <w:r>
        <w:rPr>
          <w:rFonts w:cs="Calibri"/>
        </w:rPr>
        <w:lastRenderedPageBreak/>
        <w:t>законодательством Российской Федерации об образовании;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ежеквартального отчета о расходовании предоставленных субвенций и о достижении целевых прогнозных показателей;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необходимого количества экземпляров нормативных правовых актов, принимаемых органами государственной власти Архангельской области по вопросам переданных полномочий;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до принятия нормативных правовых актов, указанных в </w:t>
      </w:r>
      <w:hyperlink r:id="rId13" w:history="1">
        <w:r>
          <w:rPr>
            <w:rFonts w:cs="Calibri"/>
            <w:color w:val="0000FF"/>
          </w:rPr>
          <w:t>пункте 1 части 6 статьи 7</w:t>
        </w:r>
      </w:hyperlink>
      <w:r>
        <w:rPr>
          <w:rFonts w:cs="Calibri"/>
        </w:rPr>
        <w:t xml:space="preserve"> Федерального закона "Об образовании в Российской Федерации", утверждает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Уполномоченный исполнительный орган государственной власти Архангельской области, осуществляющий на территории Архангельской области полномочия Российской Федерации по контролю (надзору) в сфере образования, переданные для осуществления органам государственной власти Архангельской области, в пределах своей компетенции: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осуществляет государственный контроль (надзор) в сфере образования за деятельностью организаций, осуществляющих образовательную деятельность на территории Архангельской области (за исключением организаций, указанных в </w:t>
      </w:r>
      <w:hyperlink r:id="rId14" w:history="1">
        <w:r>
          <w:rPr>
            <w:rFonts w:cs="Calibri"/>
            <w:color w:val="0000FF"/>
          </w:rPr>
          <w:t>пункте 7 части 1 статьи 6</w:t>
        </w:r>
      </w:hyperlink>
      <w:r>
        <w:rPr>
          <w:rFonts w:cs="Calibri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осуществляет лицензирование образовательной деятельности организаций, осуществляющих образовательную деятельность на территории Архангельской области (за исключением организаций, указанных в </w:t>
      </w:r>
      <w:hyperlink r:id="rId15" w:history="1">
        <w:r>
          <w:rPr>
            <w:rFonts w:cs="Calibri"/>
            <w:color w:val="0000FF"/>
          </w:rPr>
          <w:t>пункте 7 части 1 статьи 6</w:t>
        </w:r>
      </w:hyperlink>
      <w:r>
        <w:rPr>
          <w:rFonts w:cs="Calibri"/>
        </w:rPr>
        <w:t xml:space="preserve"> Федерального закона "Об образовании в Российской Федерации");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проводит государственную аккредитацию образовательной деятельности организаций, осуществляющих образовательную деятельность на территории Архангельской области (за исключением организаций, указанных в </w:t>
      </w:r>
      <w:hyperlink r:id="rId16" w:history="1">
        <w:r>
          <w:rPr>
            <w:rFonts w:cs="Calibri"/>
            <w:color w:val="0000FF"/>
          </w:rPr>
          <w:t>пункте 7 части 1 статьи 6</w:t>
        </w:r>
      </w:hyperlink>
      <w:r>
        <w:rPr>
          <w:rFonts w:cs="Calibri"/>
        </w:rPr>
        <w:t xml:space="preserve"> Федерального закона "Об образовании в Российской Федерации");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подтверждает документы об образовании и (или) о квалификации;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представляет сведения о проставленных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12. Полномочия органов местного самоуправления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Органы местного самоуправления реализуют полномочия в сфере образования в соответствии со </w:t>
      </w:r>
      <w:hyperlink r:id="rId17" w:history="1">
        <w:r>
          <w:rPr>
            <w:rFonts w:cs="Calibri"/>
            <w:color w:val="0000FF"/>
          </w:rPr>
          <w:t>статьей 9</w:t>
        </w:r>
      </w:hyperlink>
      <w:r>
        <w:rPr>
          <w:rFonts w:cs="Calibri"/>
        </w:rPr>
        <w:t xml:space="preserve"> Федерального закона "Об образовании в Российской Федерации".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программы, направленные на развитие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III. ОРГАНИЗАЦИОННЫЕ ОСНОВЫ СИСТЕМЫ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6" w:name="Par207"/>
      <w:bookmarkEnd w:id="16"/>
      <w:r>
        <w:rPr>
          <w:rFonts w:cs="Calibri"/>
        </w:rPr>
        <w:lastRenderedPageBreak/>
        <w:t>Статья 13. Региональная программа развития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Региональная программа развития образования определяет цели, задачи и механизм совершенствования системы образования в Архангельской области с учетом социально-экономических, экологических, демографических, этнокультурных и других особенностей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Региональная программа развития образования определяет меры по развитию системы образования в Архангельской области, разрабатывается на среднесрочный либо долгосрочный период и реализуется на принципах межведомственного взаимодействия, а также государственно-частного партнерства.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Региональная программа развития образования утверждается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14. Инфраструктура системы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Инфраструктуру системы образования в Архангельской области составляют: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государственные и муниципальные образовательные организации, а также профессиональные образовательные организации;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 в Архангельской области, оценку качества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инфраструктуру системы образования в Архангельской области входят библиотеки, столовые, общежития, спортивные сооружения и другие организации и объекты, обеспечивающие функционирование системы образования 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15. Учебно-методические объединения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участия педагогических работников, научных работников, представителей работодателей в разработке федеральных государственных образовательных стандартов, примерных общеобразовательных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учебно-методические объединения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Учебно-методические объединения Архангельской области осуществляют свою деятельность на основании положений, утверждаемых постановлением уполномоченного исполнительного органа в соответствии с Типовыми положениями об учебно-методических объединениях в системе образования,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состав учебно-методических объединений Архангельской области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в Архангельской области, в том числе представители работодателей.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16. Формирование и исполнение государственного регионального заказа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Государственный региональный заказ в профессиональных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формируется на основе: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1) прогноза социально-экономического развития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демографической ситуации в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состояния рынка труда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текущей и перспективной потребности организаций в кадрах;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образовательной потребности жителей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социально-экономического развития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Порядок формирования и исполнения государственного регионального заказа устанавливается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17. Контрольные цифры приема на обучение за счет бюджетных ассигнований областного бюджета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241"/>
      <w:bookmarkEnd w:id="17"/>
      <w:r>
        <w:rPr>
          <w:rFonts w:cs="Calibri"/>
        </w:rPr>
        <w:t>1.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Порядок установления организациям, указанным в </w:t>
      </w:r>
      <w:hyperlink w:anchor="Par241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18. Учебные центры профессиональной квалификации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Учебные центры профессиональной квалификации создаются в различных организационно-правовых формах юридических лиц, предусмотренных гражданским законодательством Российской Федерации, или в качестве структурных подразделений юридических лиц.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247"/>
      <w:bookmarkEnd w:id="18"/>
      <w:r>
        <w:rPr>
          <w:rFonts w:cs="Calibri"/>
        </w:rPr>
        <w:t>2. Профессиональные образовательные организации создают учебные центры профессиональной квалификации в качестве своих структурных подразделений, имеющих необходимые материально-технические, информационные, научно-методические, кадровые и (или) иные ресурсы, позволяющие им реализовывать программы подготовки квалифицированных рабочих или служащих и специалистов среднего звена, а также повышения квалификации и профессиональной переподготовки рабочих или служащих и специалистов среднего звена.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Порядок организации и деятельности учебных центров профессиональной квалификации определяется их учредительными документами, а в случае, предусмотренном </w:t>
      </w:r>
      <w:hyperlink w:anchor="Par247" w:history="1">
        <w:r>
          <w:rPr>
            <w:rFonts w:cs="Calibri"/>
            <w:color w:val="0000FF"/>
          </w:rPr>
          <w:t>пунктом 2</w:t>
        </w:r>
      </w:hyperlink>
      <w:r>
        <w:rPr>
          <w:rFonts w:cs="Calibri"/>
        </w:rPr>
        <w:t xml:space="preserve"> настоящей статьи, - локальным нормативным актом профессиональной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IV. ДОПОЛНИТЕЛЬНЫЕ ГАРАНТИИ ПРАВА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ОБУЧАЮЩИХСЯ НА ОБРАЗОВАНИЕ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19.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Индивидуальный отбор при приеме либо переводе в государственные и муниципальные </w:t>
      </w:r>
      <w:r>
        <w:rPr>
          <w:rFonts w:cs="Calibri"/>
        </w:rPr>
        <w:lastRenderedPageBreak/>
        <w:t>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профильного обучения допускается с десятого класса по результатам успеваемости обучающегося, а также по решению коллегиального органа управления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победители и призеры муниципальных и региональных олимпиад по учебным предметам либо предметам профильного обучения;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обучающиеся в порядке перевода из другой образовательной организации, реализующей общеобразовательную программу соответствующего уровня.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постановлением уполномоченного исполнительного органа в отношении государственных образовательных организаций Архангельской области;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муниципальными нормативными правовыми актами органов местного самоуправления в отношении муниципальных образовательных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20. Дополнительные меры по реализации права граждан на дополнительное образование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и предпрофессиональных общеобразовательных программ (программ повышения квалификации, программ профессиональной переподготовки).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Прием на обучение по дополнительным предпрофессиональным общеобразовательным программам осуществляется государственными и муниципальными образовательными организациями, реализующими дополнительные предпрофессиональные общеобразовательные программы, с учетом имеющихся кадровых и материальных ресурсов.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Прием на обучение по дополнительным предпрофессиональным общеобразовательным программам в области искусств проводится на основании результатов индивидуального отбора с целью выявления творческих способностей обучающихся, а также в зависимости от вида искусств и физических данных, позволяющих осваивать дополнительные предпрофессиональные общеобразовательные программы.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целях поддержки и развития детей, проявляющих выдающиеся способности в области искусств, их самореализации, профессионального самоопределения в соответствии со способностями осуществляется прием на обучение по программам повышенного уровня сложности. Прием производится по результатам приемных испытаний (прослушиваний).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Прием на обучение по дополнительным предпрофессиональным общеобразовательным программам в области физической культуры и спорта проводится на основании результатов индивидуального отбора при отсутствии медицинских противопоказаний.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21. Дополнительные меры по реализации права граждан на инклюзивное образование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</w:t>
      </w:r>
      <w:r>
        <w:rPr>
          <w:rFonts w:cs="Calibri"/>
        </w:rPr>
        <w:lastRenderedPageBreak/>
        <w:t>образовательных потребностей и индивидуальных возможностей.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Условия реализации инклюзивного образования обучающихся с ограниченными возможностями здоровья определяются центральной, территориальной психолого-медико-педагогической комиссией, психолого-медико-педагогическим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(иных законных представителей).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организации деятельности центральной, территориальной психолого-медико-педагогической комиссии регулируется законодательством Российской Федерации.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организации психолого-медико-педагогического консилиума определяется локальным нормативным актом государственной или муниципальной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Условия реализации инклюзивного образования включают в себя: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разработку индивидуальных учебных планов;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использование специальных образовательных программ, форм и методов обучения и воспитания,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организацию специальной подготовки педагогических работников;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обеспечение доступа в здания государственных или муниципальных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предоставление услуг ассистента (помощника), оказывающего обучающимся необходимую помощь;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организации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22. Образование обучающихся с ограниченными возможностями здоровья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Образование обучающихся с ограниченными возможностями здоровья может быть организовано: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 государственных или муниципальных образовательных организациях, осуществляющих обучение и воспитание по адаптированным основным общеобразовательным программам для обучающихся с ограниченными возможностями здоровья, в отдельных классах (группах);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 государственных или муниципальных образовательных организациях, осуществляющих обучение и воспитание по основным общеобразовательным программам совместно с другими обучающимися, не относящимися к категории обучающихся с ограниченными возможностями здоровья.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Государственные образовательные организации Архангельской области,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здоровья, создаются в соответствии с распоряжением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Детям-инвалидам, обучающимся на дому с использованием дистанционных образовательных технологий, на период получения общего образования, а также продолжения обучения в профессиональных образовательных организациях предоставляется компьютерная техника, обеспечивается доступ к сети "Интернет" за счет бюджетных ассигнований областного бюджета.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основе. Порядок предоставления данной меры социальной поддержки устанавливается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295"/>
      <w:bookmarkEnd w:id="19"/>
      <w:r>
        <w:rPr>
          <w:rFonts w:cs="Calibri"/>
        </w:rPr>
        <w:t xml:space="preserve">4. На период получения образования обучающимися с ограниченными возможностями здоровья (за исключением обучающихся за счет бюджетных ассигнований федерального бюджета) им в бесплатное пользование предоставляются специальные учебники и учебные </w:t>
      </w:r>
      <w:r>
        <w:rPr>
          <w:rFonts w:cs="Calibri"/>
        </w:rPr>
        <w:lastRenderedPageBreak/>
        <w:t>пособия, иная учебная литература, а также бесплатно предоставляются услуги сурдопереводчиков и тифлосурдопереводчиков.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предоставления мер социальной поддержки, указанных в </w:t>
      </w:r>
      <w:hyperlink w:anchor="Par295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за счет бюджетных ассигнований областного бюджета устанавливается постановлением уполномоченного исполнительного органа.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Уполномоченный исполнительный орган обеспечивает получение профессионального обучения обучающимися с ограниченными возможностями здоровья, не имеющими основного общего или среднего общего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социальной адаптации и создания условий для приобретения навыков, необходимых для выполнения определенной работы (группы работ), выпускники общеобразовательных организаций для детей с ограниченными возможностями здоровья, не получившие основного общего образования,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 территории Архангельской области для лиц с ограниченными возможностями здоровья, не имеющих основного общего образования, создаются условия для получения профессиональной подготовки.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23. Дополнительные меры по реализации права граждан на образование на дому или в медицинских организациях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303"/>
      <w:bookmarkEnd w:id="20"/>
      <w:r>
        <w:rPr>
          <w:rFonts w:cs="Calibri"/>
        </w:rPr>
        <w:t>1.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Обучение детей, указанных в </w:t>
      </w:r>
      <w:hyperlink w:anchor="Par30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а также детей-инвалидов, которые по состоянию здоровья не могут посещать государственные или муниципальные образовательные организации, может быть организовано образовательными организациями, указанными в </w:t>
      </w:r>
      <w:hyperlink w:anchor="Par30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на дому или в медицинских организациях.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(иных законных представителей) в письменной форме к руководителю государственной или муниципальной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24. Особенности получения образования лицами, проявившими выдающиеся способности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выявления и поддержки лиц, проявивших выдающиеся способности, уполномоченным исполнительным органом, органами местного самоуправления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Обучающиеся принимают участие в конкурсах на добровольной основе. Взимание платы за участие в олимпиадах и иных конкурсах, учредителями которых выступают уполномоченный исполнительный орган и иные исполнительные органы государственной власти Архангельской области, не допускается.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Критерии и порядок отбора лиц, проявивших выдающиеся способности, а также меры их стимулирования предусматриваются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312"/>
      <w:bookmarkEnd w:id="21"/>
      <w:r>
        <w:rPr>
          <w:rFonts w:cs="Calibri"/>
        </w:rPr>
        <w:t xml:space="preserve">4.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Архангельской области </w:t>
      </w:r>
      <w:r>
        <w:rPr>
          <w:rFonts w:cs="Calibri"/>
        </w:rPr>
        <w:lastRenderedPageBreak/>
        <w:t>создаются государственные образовательные организации Архангельской области, имеющие право реализации основных и дополнительных образовательных программ, не относящихся к типу таких образовательных организаций (нетиповые образовательные организации).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комплектования государственных образовательных организаций Архангельской области, указанных в </w:t>
      </w:r>
      <w:hyperlink w:anchor="Par312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программ, обеспечивающих развитие интеллектуальных, творческих и прикладных способностей обучающихся.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25. Дополнительные меры по реализации права на образование для лиц, содержащихся в исправительных учреждениях уголовно-исполнительной системы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Органам местного самоуправления могут передаваться государственные полномочия Архангельской области по обеспечению лиц, содержащихся в исправительных учреждениях уголовно-исполнительной системы,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V. МЕРЫ СОЦИАЛЬНОЙ ПОДДЕРЖКИ ОБУЧАЮЩИХСЯ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26. Социальные гарантии обучающихся в системе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области, а также уставами государственных и муниципальных образовательных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Государственные образовательные организации Архангельской области самостоятельно в пределах имеющихся у них средств разрабатывают и предоставляют меры дополнительной социальной поддержки обучающихся, включая установление дифференцированных стипендий, социальных пособий и других льгот.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27. Обеспечение обучающихся учебниками и учебными пособиями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28. Обеспечение обучающихся питанием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 на бесплатное питание в государственных образовательных организациях Архангельской области (за исключением государственных образовательных организаций Архангельской области, реализующих дополнительные образовательные программы для детей), </w:t>
      </w:r>
      <w:r>
        <w:rPr>
          <w:rFonts w:cs="Calibri"/>
        </w:rPr>
        <w:lastRenderedPageBreak/>
        <w:t>имеющих государственную аккредитацию профессиональных образовательных организациях за счет бюджетных ассигнований областного бюджета имеют: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обучающиеся, осваивающие адаптированные основные общеобразовательные программы для обучающихся с ограниченными возможностями здоровья;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дети-сироты и дети, оставшиеся без попечения родителей;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обучающиеся, осваивающие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обучающиеся из числа лиц, являющихся выпускниками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не получившими основного общего образования,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обучающиеся по образовательным программам начального общего, основного общего, среднего общего образования, в том числе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государственных образовательных организациях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Обеспечение питанием обучающихся в государственных образовательных организациях Архангельской области,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нормативам, которые установлены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Размеры обеспечения обучающихся питанием подлежат ежегодному увеличению (индексации) в соответствии с областным законом об областном бюджете.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 статьи 28 вступает в силу с 1 января 2014 года (</w:t>
      </w:r>
      <w:hyperlink w:anchor="Par570" w:history="1">
        <w:r>
          <w:rPr>
            <w:rFonts w:cs="Calibri"/>
            <w:color w:val="0000FF"/>
          </w:rPr>
          <w:t>пункт 2 статьи 52</w:t>
        </w:r>
      </w:hyperlink>
      <w:r>
        <w:rPr>
          <w:rFonts w:cs="Calibri"/>
        </w:rPr>
        <w:t xml:space="preserve"> данного документа).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344"/>
      <w:bookmarkEnd w:id="22"/>
      <w:r>
        <w:rPr>
          <w:rFonts w:cs="Calibri"/>
        </w:rPr>
        <w:t>3. Родителям (иным законным представителям) предоставляется компенсация расходов на питание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интернате, за счет бюджетных ассигнований областного бюджета в порядке и размерах, установленных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29. Обеспечение обучающихся вещевым имуществом (обмундированием)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Обучающиеся в государственных образовательных организациях Архангельской области по образовательным программам начального общего, основного общего, среднего общего образования, в том числе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государственных образовательных организациях Архангельской области, обеспечиваются вещевым имуществом (обмундированием), в том числе форменной одеждой, за счет бюджетных ассигнований областного бюджета в порядке, установленном постановлением уполномоченного исполнительного органа.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30. Требования к одежде обучающихся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программам начального общего,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Основные требования к одежде обучающихся по образовательным программам начального общего, основного общего и среднего общего образования устанавливаются постановлением уполномоченного исполнительного органа.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31. Стипендиальное обеспечение обучающихся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Обучающимся профессиональных образовательных организаций предоставляются стипендии в соответствии с Федеральным </w:t>
      </w:r>
      <w:hyperlink r:id="rId1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образовании в Российской Федерации".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Нормативы для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Обучающиеся по очной форме обучения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и нормативов, установленных Правительством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Порядок назначения государственной академической стипендии и государственной социальной стипендии студентам государственных образовательных организаций Архангельской области и профессиональных образовательных организаций, обучающимся по очной форме обучения за счет бюджетных ассигнований областного бюджета, устанавливается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Профессиональным образовательным организациям, осуществляющим оказание государственных услуг в сфере образования за счет бюджетных ассигнований областного бюджета, выделяются средства на: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оказание материальной поддержки нуждающимся обучающимся в размере 25 процентов предусматриваемого им размера стипендиального фонда;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организацию культурно-массовой, физкультурной и спортивной, оздоровительной работы с обучающимися в объеме месячного размера предусматриваемого им стипендиального фонда.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Материальная поддержка обучающимся выплачивается в размерах и в порядке, которые определяются локальными нормативными актами профессиональных образовательных организаций, принимаемыми с учетом мнения профессиональных союзов обучающихся.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Профессиональные образовательные организации вправе устанавливать за счет средств, полученных от приносящей доход деятельности, иные виды материальной поддержки обучающихся.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организаций, аспирантам и докторантам государственных образовательных организаций высшего образования и научных организаций в соответствии с порядком, установленным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32. Обеспечение обучающихся жилыми помещениями в общежитиях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Государственные образовательные организации Архангельской области и профессиональные образовательные организации предоставляют каждому нуждающемуся в </w:t>
      </w:r>
      <w:r>
        <w:rPr>
          <w:rFonts w:cs="Calibri"/>
        </w:rPr>
        <w:lastRenderedPageBreak/>
        <w:t>жилой площади обучающемуся по основным образовательным программам среднего профессионального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33. Дополнительные меры по охране жизни и здоровья обучающихся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государственных и муниципальных образовательных организациях создаются условия для охраны жизни и здоровья обучающихся.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обслуживания, обязательное соблюдение санитарных и противопожарных норм и правил.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технологий, формированию культуры здоровья.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Государственные и муниципальные образовательные организации обеспечивают выполнение законодательства Российской Федерации, запрещающего курение,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территориях и в помещениях образовательных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34. Материальная поддержка при воспитании и обучении детей, посещающих образовательные организации, реализующие образовательную программу дошкольного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(иным 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ребенка, 50 процентов размера такой платы на второго ребенка, 70 процентов размера такой платы на третьего ребенка и последующих детей.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 на получение компенсации имеет один из родителей (иных 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Порядок компенсации родительской платы за присмотр и уход за детьми в государственных и муниципальных образовательных организациях, а также ее средний размер устанавливаются постановлением уполномоченного исполнительного органа.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35. Государственная итоговая аттестация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Обеспечение проведения государственной итоговой аттестации осуществляется уполномоченным исполнительным органом при проведении государственной итоговой аттестации по образовательным программам основного общего и среднего общего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VI. ПЕДАГОГИЧЕСКИЕ И ИНЫЕ РАБОТНИКИ ГОСУДАРСТВЕННЫХ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ОБРАЗОВАТЕЛЬНЫХ ОРГАНИЗАЦИЙ АРХАНГЕЛЬСКОЙ ОБЛАСТИ,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ПРОФЕССИОНАЛЬНЫХ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МУНИЦИПАЛЬНЫХ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36. Аттестация педагогических работников и руководящих работников государственных образовательных организаций Архангельской области, профессиональных образовательных организаций и муниципальных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Аттестация руководителей государственных образовательных организаций Архангельской области и (или) профессиональных образовательных организаций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комиссией, формируемой учредителем государственной образовательной организации Архангельской области и (или) профессиональной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Аттестация руководителей муниципальных образовательных организаций в целях подтверждения их соответствия занимаемым должностям осуществляется в порядке, установленном органом местного самоуправления, являющимся учредителем муниципальной образовательной организации.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Государственные образовательные организации Архангельской области, профессиональные образовательные организации и муниципальные образовательные организации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Уполномоченный исполнительный орган формирует аттестационные комиссии для проведения аттестации в целях установления квалификационной категории педагогических работников находящихся в его ведении государственных образовательных организаций Архангельской области и (или) профессиональных образовательных организаций, а также находящихся в его ведении муниципальных и частных образовательных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Исполнительные органы государственной власти Архангельской области формируют аттестационные комиссии для проведения аттестации в целях установления квалификационной категории педагогических работников находящихся в их ведении государственных образовательных организаций Архангельской области, профессиональных образовательных организаций и находящихся в их ведении муниципальных образовательных организаций.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37. Меры социальной поддержки педагогических работников и молодых специалистов государственных и муниципальных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408"/>
      <w:bookmarkEnd w:id="23"/>
      <w:r>
        <w:rPr>
          <w:rFonts w:cs="Calibri"/>
        </w:rPr>
        <w:t>1. Педагогическим работникам, основным местом работы которых является государственная или муниципальная образовательная организация, постоянно проживающим на территории Архангельской области, предоставляются единовременные социальные выплаты на приобретение жилья с привлечением средств ипотечных кредитов (займов) в соответствии с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Педагогическим работникам государственных и муниципальных образовательных организаций, состоящим на учете в качестве нуждающихся в жилых помещениях, предоставляются вне очереди жилые помещения по договорам социального найма либо жилые помещения специализированного жилищного фонда в порядке, определяемом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410"/>
      <w:bookmarkEnd w:id="24"/>
      <w:r>
        <w:rPr>
          <w:rFonts w:cs="Calibri"/>
        </w:rPr>
        <w:t>3.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размере, установленном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11"/>
      <w:bookmarkEnd w:id="25"/>
      <w:r>
        <w:rPr>
          <w:rFonts w:cs="Calibri"/>
        </w:rPr>
        <w:t>4. Молодым специалистам, принятым на работу на должности педагогических работников в государственные образовательные организации Архангельской области, в порядке и случаях, предусмотренных отраслевыми примерными положениями об оплате труда, выплачивается ежемесячная денежная выплата.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Финансовое обеспечение указанных в </w:t>
      </w:r>
      <w:hyperlink w:anchor="Par40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410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41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настоящей статьи выплат </w:t>
      </w:r>
      <w:r>
        <w:rPr>
          <w:rFonts w:cs="Calibri"/>
        </w:rPr>
        <w:lastRenderedPageBreak/>
        <w:t>осуществляется за счет бюджетных ассигнований областного бюджета.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осуществления выплат, указанных в </w:t>
      </w:r>
      <w:hyperlink w:anchor="Par40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410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41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настоящей статьи, ежегодно определяется постановлением Правительства Архангельской области в пределах средств, предусмотренных на данные цели областным законом об областном бюджете.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Для педагогических работников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38. Гарантии и компенсации педагогическим работникам и иным работникам государственных и муниципальных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Педагогическим работникам государственных и муниципальных образовательных организаций, участвующим по решению уполномоченного исполнительного органа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Российской Федерации.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постановлением Правительства Архангельской области за счет бюджетных ассигнований областного бюджета, выделяемых на проведение единого государственного экзамена.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Педагогическим работникам государственных и муниципальных образовательных организаций за счет бюджетных ассигнований соответствующих бюджетов предоставляются: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материальная помощь в размере оклада (должностного оклада), ставки заработной платы по основному месту работы (по основной должности) один раз в течение года;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единовременное выходное пособие в размере трех окладов (должностных окладов), ставок заработной платы при выходе работника на пенсию по возрасту впервые или состоянию здоровья.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VII. ВОЗМЕЩЕНИЕ РАСХОДОВ, СВЯЗАННЫХ С РЕАЛИЗАЦИЕЙ МЕР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СОЦИАЛЬНОЙ ПОДДЕРЖКИ ПО ПРЕДОСТАВЛЕНИЮ КОМПЕНСАЦИИ РАСХОДОВ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ОПЛАТУ ЖИЛЫХ ПОМЕЩЕНИЙ, ОТОПЛЕНИЯ И ОСВЕЩЕНИЯ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ПЕДАГОГИЧЕСКИМ РАБОТНИКАМ ОБРАЗОВАТЕЛЬНЫХ ОРГАНИЗАЦИЙ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ГОСУДАРСТВЕННЫХ УЧРЕЖДЕНИЙ ЗДРАВООХРАНЕНИЯ АРХАНГЕЛЬСКОЙ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ОБЛАСТИ В СЕЛЬСКИХ НАСЕЛЕННЫХ ПУНКТАХ, РАБОЧИХ ПОСЕЛКАХ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(ПОСЕЛКАХ ГОРОДСКОГО ТИПА)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39. Право на предоставление компенсации расходов на оплату жилых помещений, отопления и освещения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Право на предоставление компенсации расходов на оплату жилых помещений, отопления и освещения имеют следующие категории педагогических работников государственных и муниципальных образовательных организаций и государственных учреждений здравоохранения Архангельской области в сельских населенных пунктах, рабочих поселках (поселках городского типа) (далее - педагогические работники):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педагогические работники государственных и муниципальных образовательных организаций и государственных учреждений здравоохранения Архангельской области, руководители государственных и муниципальных образовательных организаций, заместители руководителей государственных и муниципальных образовательных организаций, руководители структурных подразделений государственных и муниципальных образовательных организаций и их заместители, работающие и проживающие в сельских населенных пунктах, рабочих поселках </w:t>
      </w:r>
      <w:r>
        <w:rPr>
          <w:rFonts w:cs="Calibri"/>
        </w:rPr>
        <w:lastRenderedPageBreak/>
        <w:t>(поселках городского типа) (далее - работающие педагогические работники);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педагогические работники государственных и муниципальных образовательных организаций и государственных учреждений здравоохранения Архангельской области, руководители государственных и муниципальных образовательных организаций, заместители руководителей государственных и муниципальных образовательных организаций, руководители структурных подразделений государственных и муниципальных образовательных организаций и их заместители, прекратившие трудовые отношения с государственной или муниципальной образовательной организацией либо с государственным учреждением здравоохранения Архангельской области после установления (назначения) им пенсии (независимо от вида пенсии), если общий стаж их работы в такой образовательной организации или таком учреждении здравоохранения составляет не менее десяти лет и на момент выхода на пенсию они имели право на указанные меры социальной поддержки (далее - педагогические работники, вышедшие на пенсию).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 на предоставление компенсации расходов на оплату жилых помещений, отопления и освещения распространяется на членов семей педагогических работников, проживающих совместно с ними.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Меры социальной поддержки, предусмотренные настоящей главой, предоставляются по основному месту работы педагогического работника.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Право на предоставление компенсации расходов на оплату жилых помещений, отопления и освещения имеют работающие в сельских населенных пунктах, рабочих поселках (поселках городского типа) педагогические работники, проживающие в городах или других населенных пунктах, при отсутствии возможности предоставить им жилое помещение по месту нахождения государственной или муниципальной образовательной организации либо государственного учреждения здравоохранения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Право на предоставление компенсации расходов на оплату жилых помещений, отопления и освещения сохраняется за членами семьи (супругой (супругом), несовершеннолетними или нетрудоспособными детьми и нетрудоспособными родителями) умершего педагогического работника, вышедшего на пенсию,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пенсию, являющуюся для них единственным источником дохода.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Право на предоставление компенсации расходов на оплату жилых помещений, отопления и освещения сохраняется за педагогическими работниками, вышедшими на пенсию, при перемене места жительства в связи с утратой ими своего жилья в результате пожара, стихийного бедствия или иной чрезвычайной ситуации по новому месту жительства в пределах территории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40. Условия реализации педагогическими работниками права на предоставление компенсации расходов на оплату жилых помещений, отопления и освещения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446"/>
      <w:bookmarkEnd w:id="26"/>
      <w:r>
        <w:rPr>
          <w:rFonts w:cs="Calibri"/>
        </w:rPr>
        <w:t>1. Меры социальной поддержки педагогических работников предоставляются в денежной форме в виде возмещения расходов на оплату жилых помещений, отопления и освещения и расходов на оплату: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пользования жилым помещением (наем, поднаем);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содержания и ремонта жилого помещения;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тепловой энергии, предоставленной в жилом помещении и в процессе использования общего имущества в многоквартирных домах, а также в жилых помещениях в домовладении;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приобретения твердого топлива до начала отопительного сезона в размере годовой потребности;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приобретения газа для отопления жилых помещений;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электрической энергии для целей освещения жилого помещения и в процессе использования общего имущества в многоквартирных домах, а также жилых помещений в домовладении.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Возмещение расходов, указанных в </w:t>
      </w:r>
      <w:hyperlink w:anchor="Par446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производится независимо от формы собственности жилищного фонда и осуществляется педагогическим работникам в </w:t>
      </w:r>
      <w:r>
        <w:rPr>
          <w:rFonts w:cs="Calibri"/>
        </w:rPr>
        <w:lastRenderedPageBreak/>
        <w:t>размере их фактических расходов.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наличии у педагогического работника права на предоставление компенсации расходов на оплату жилых помещений,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законом, либо в соответствии с законодательством Российской Федерации по выбору педагогического работника.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предоставлении компенсации расходов на оплату жилых помещений,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основаниям, предусмотренным законодательством Российской Федерации.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Порядок предоставления мер социальной поддержки по компенсации расходов на оплату жилых помещений, отопления и освещения педагогическим работникам устанавливается постановлением Правительства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41. Порядок возмещения расходов, связанных с предоставлением мер социальной поддержки по компенсации расходов на оплату жилых помещений, отопления и освещения педагогическим работникам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Возмещение расходов, указанных в </w:t>
      </w:r>
      <w:hyperlink w:anchor="Par446" w:history="1">
        <w:r>
          <w:rPr>
            <w:rFonts w:cs="Calibri"/>
            <w:color w:val="0000FF"/>
          </w:rPr>
          <w:t>пункте 1 статьи 40</w:t>
        </w:r>
      </w:hyperlink>
      <w:r>
        <w:rPr>
          <w:rFonts w:cs="Calibri"/>
        </w:rPr>
        <w:t xml:space="preserve"> настоящего закона, осуществляется путем перечисления средств педагогическим работникам на их банковские счета, через отделения почтовой связи или через соответствующие государственные и муниципальные образовательные организации и государственные учреждения здравоохранения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VIII. ИНФОРМАЦИОННОЕ ВЗАИМОДЕЙСТВИЕ В СИСТЕМЕ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42. Инновационная деятельность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467"/>
      <w:bookmarkEnd w:id="27"/>
      <w:r>
        <w:rPr>
          <w:rFonts w:cs="Calibri"/>
        </w:rPr>
        <w:t>1. Инновационная деятельность осуществляется в Архангельской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в Архангельской области, организации, указанные в </w:t>
      </w:r>
      <w:hyperlink w:anchor="Par467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Уполномоченный исполнительный орган определяет порядок признания организаций, указанных в </w:t>
      </w:r>
      <w:hyperlink w:anchor="Par467" w:history="1">
        <w:r>
          <w:rPr>
            <w:rFonts w:cs="Calibri"/>
            <w:color w:val="0000FF"/>
          </w:rPr>
          <w:t>абзаце первом пункта 1</w:t>
        </w:r>
      </w:hyperlink>
      <w:r>
        <w:rPr>
          <w:rFonts w:cs="Calibri"/>
        </w:rPr>
        <w:t xml:space="preserve"> настоящей статьи, региональными инновационными площадками, а также утверждает перечень региональных инновационных площадок.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43. Экспериментальная деятельность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Государственные и муниципальные образовательные организации, профессиональные образовательные организации могут осуществлять экспериментальную деятельность в сфере образования, финансирование которой осуществляется за счет бюджетных ассигнований соответствующих бюджетов.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44. Информационная открытость. Мониторинг в системе образования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Уполномоченный исполнительный орган обеспечивает открытость и доступность информации о системе образования в Архангельской области, в том числе посредством размещения информации на своем официальном сайте в сети "Интернет".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Уполномоченный исполнительный орган обеспечивает осуществление мониторинга в системе образования в Архангельской области на региональном уровне.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Результаты мониторинга в системе образования в Архангельской области включаются в ежегодный доклад о реализации государственной политики Архангельской области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45. Доклад о реализации государственной политики Архангельской области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Архангельской области ежегодно в рамках обеспечения реализации единой государственной политики в сфере образования представляет Архангельскому областному Собранию депутатов доклад о реализации государственной политики Архангельской области в сфере образования и опубликовывает его на своем официальном сайте в сети "Интернет".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46. Государственно-общественное управление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Органами государственной власти Архангельской области принимаются меры по организации и развитию государственно-общественного управления в сфере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Формами государственно-общественного управления в сфере образования являются: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мониторинг и последующее информирование общественности о ситуации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общественное обсуждение, публичные дискуссии по вопросам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выдвижение и поддержка гражданских инициатив, направленных на развитие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осуществление независимого контроля качества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участие общественности в решении вопросов ресурсного обеспечения образования, включая вопросы благотворительности и попечительства.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Участие общественности, общественных и профессиональных организаций в управлении образованием осуществляется через органы государственно-общественного управления образованием, к которым относятся: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координационные и совещательные органы, создаваемые органами государственной власти Архангельской области и органами местного самоуправления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временные, постоянно действующие областные, в том числе отраслевые, государственно-общественные советы;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советы, комитеты, собрания и другие органы, создаваемые в образовательных организациях в соответствии с уставными документами для учета мнения обучающихся, родителей (иных законных представителей) несовершеннолетних обучающихся и педагогических работников по вопросам управления образовательной организацией;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иные органы государственно-общественного управления образованием, создаваемые в соответствии с законодательством Российской Федерации и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Полномочия органов государственно-общественного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47. Общественное наблюдение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Общественное наблюдение в сфере образования осуществляется в целях обеспечения контроля в сфере образования, в том числе открытости и прозрачности мероприятий, проводимых в ходе государственно-общественного управления.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Объектами общественного наблюдения являются: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процедуры государственной итоговой аттестации обучащихся, в том числе в форме единого государственного экзамена;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процедуры лицензирования и государственной аккредитации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процедуры аттестации педагогических работников и руководителей образовательных организаций;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деятельность аттестационных, аккредитационных, конфликтных и иных комиссий,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процедуры проведения контрольных и тестовых работ для обучающихся в общеобразовательных организациях.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Общественное наблюдение в сфере образования осуществляется общественными наблюдателями, деятельность которых регламентируется законодательством Российской Федерации и законодательством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48. Общественный экспертный совет по образованию при Архангельском областном Собрании депутатов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Общественный экспертный совет по образованию при Архангельском областном Собрании депутатов (далее - Совет) является постоянно действующим совещательным коллегиальным органом, созданным в целях обеспечения условий для развития государственно-общественного управления.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Положение о Совете и порядок его формирования утверждаются постановлением Архангельского областного Собрания депутатов.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 полномочиям Совета относятся: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мониторинг законодательства в сфере образования и практики внедрения государственно-общественного управления;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участие в разработке нормативных правовых актов в сфере образования, принимаемых Архангельским областным Собранием депутатов;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разработка предложений и рекомендаций по проектам федеральных законов в сфере образования, направляемым Архангельским областным Собранием депутатов в Государственную Думу Федерального Собрания Российской Федерации в порядке законодательной инициативы;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разработка предложений и рекомендаций по совершенствованию законодательства Архангельской области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разработка предложений и рекомендаций по проектам государственных программ, региональной программы развития образования, иных программ Архангельской области, направленных на развитие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содействие органам местного самоуправления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осуществление общественной экспертизы нормативных правовых актов в сфере государственно-общественного управления, принятых органами государственной власти Архангельской области и органами местного самоуправления;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обобщение опыта законодательной деятельности других субъектов Российской Федерации в сфере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сотрудничество в сфере развития образования с законодательными (представительными) органами государственной власти других субъектов Российской Федерации;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анализ реализации государственных программ, региональной программы развития образования, иных программ Архангельской области, направленных на развитие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иные не противоречащие законодательству Российской Федерации и законодательству Архангельской области полномочия.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49. Международное сотрудничество в сфере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Государственные и муниципальные образовательные организации,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IX. ФИНАНСОВОЕ ОБЕСПЕЧЕНИЕ ОБРАЗОВАТЕЛЬНОЙ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50. Основы финансового обеспечения образовательной деятельности в 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1 статьи 49 вступает в силу с 1 января 2014 года (</w:t>
      </w:r>
      <w:hyperlink w:anchor="Par570" w:history="1">
        <w:r>
          <w:rPr>
            <w:rFonts w:cs="Calibri"/>
            <w:color w:val="0000FF"/>
          </w:rPr>
          <w:t>пункт 2 статьи 52</w:t>
        </w:r>
      </w:hyperlink>
      <w:r>
        <w:rPr>
          <w:rFonts w:cs="Calibri"/>
        </w:rPr>
        <w:t xml:space="preserve"> данного документа).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542"/>
      <w:bookmarkEnd w:id="28"/>
      <w:r>
        <w:rPr>
          <w:rFonts w:cs="Calibri"/>
        </w:rPr>
        <w:t xml:space="preserve">1.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рассчитываются в соответствии с </w:t>
      </w:r>
      <w:hyperlink w:anchor="Par589" w:history="1">
        <w:r>
          <w:rPr>
            <w:rFonts w:cs="Calibri"/>
            <w:color w:val="0000FF"/>
          </w:rPr>
          <w:t>методикой</w:t>
        </w:r>
      </w:hyperlink>
      <w:r>
        <w:rPr>
          <w:rFonts w:cs="Calibri"/>
        </w:rPr>
        <w:t xml:space="preserve"> их расчета согласно приложению N 1 к настоящему закону.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 статьи 49 вступает в силу с 1 января 2014 года (</w:t>
      </w:r>
      <w:hyperlink w:anchor="Par570" w:history="1">
        <w:r>
          <w:rPr>
            <w:rFonts w:cs="Calibri"/>
            <w:color w:val="0000FF"/>
          </w:rPr>
          <w:t>пункт 2 статьи 52</w:t>
        </w:r>
      </w:hyperlink>
      <w:r>
        <w:rPr>
          <w:rFonts w:cs="Calibri"/>
        </w:rPr>
        <w:t xml:space="preserve"> данного документа).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детьми-инвалидами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рассчитываются в соответствии с </w:t>
      </w:r>
      <w:hyperlink w:anchor="Par1103" w:history="1">
        <w:r>
          <w:rPr>
            <w:rFonts w:cs="Calibri"/>
            <w:color w:val="0000FF"/>
          </w:rPr>
          <w:t>методикой</w:t>
        </w:r>
      </w:hyperlink>
      <w:r>
        <w:rPr>
          <w:rFonts w:cs="Calibri"/>
        </w:rPr>
        <w:t xml:space="preserve"> их расчета согласно приложению N 2 к настоящему закону.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 статьи 49 вступает в силу с 1 января 2014 года (</w:t>
      </w:r>
      <w:hyperlink w:anchor="Par570" w:history="1">
        <w:r>
          <w:rPr>
            <w:rFonts w:cs="Calibri"/>
            <w:color w:val="0000FF"/>
          </w:rPr>
          <w:t>пункт 2 статьи 52</w:t>
        </w:r>
      </w:hyperlink>
      <w:r>
        <w:rPr>
          <w:rFonts w:cs="Calibri"/>
        </w:rPr>
        <w:t xml:space="preserve"> данного документа).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соответствии с областным законом об областном бюджете местным бюджетам муниципальных районов и городских округов Архангельской области предоставляется субвенция на реализацию основных общеобразовательных программ, включающая средства на: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организацию предоставления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обеспечение государственных гарантий реализации прав на получение детьми-инвалидами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4 статьи 49 вступает в силу с 1 января 2014 года (</w:t>
      </w:r>
      <w:hyperlink w:anchor="Par570" w:history="1">
        <w:r>
          <w:rPr>
            <w:rFonts w:cs="Calibri"/>
            <w:color w:val="0000FF"/>
          </w:rPr>
          <w:t>пункт 2 статьи 52</w:t>
        </w:r>
      </w:hyperlink>
      <w:r>
        <w:rPr>
          <w:rFonts w:cs="Calibri"/>
        </w:rPr>
        <w:t xml:space="preserve"> данного документа).</w:t>
      </w: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556"/>
      <w:bookmarkEnd w:id="29"/>
      <w:r>
        <w:rPr>
          <w:rFonts w:cs="Calibri"/>
        </w:rPr>
        <w:t>4. В соответствии с областным законом об областном бюджете местным бюджетам муниципальных районов и городских округов Архангельской области предусматривается субвенция на реализацию основных общеобразовательных программ, включающая средства на: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осуществление государственных полномочий по организации предоставления основного общего и среднего общего образования лицам, содержащимися в исправительных учреждениях уголовно-исполнительной системы;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2) осуществление государственных полномочий по предоставлению субсидий на возмещение затрат частных организаций, осуществляющих образовательную деятельность по реализации основных общеобразовательных программ.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Органы местного самоуправления самостоятельно распределяют субвенции на реализацию основных общеобразовательных программ между муниципальными образовательными организациями в порядке, предусмотренном муниципальными нормативными правовыми актами.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X. ЗАКЛЮЧИТЕЛЬНЫЕ И ПЕРЕХОДНЫЕ ПОЛОЖЕНИЯ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51. Обеспечение образовательной деятельности на территории Ненецкого автономного округа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образовательной деятельности на территории Ненецкого автономного округа осуществляется органами государственной власти Архангельской области в пределах своей компетенции в соответствии с Федеральным </w:t>
      </w:r>
      <w:hyperlink r:id="rId1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областным </w:t>
      </w:r>
      <w:hyperlink r:id="rId2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12 декабря 2007 года N 467-23-ОЗ "Об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Федерации", если иное не предусмотрено договором между органами государственной власти Архангельской области и Ненецкого автономного округа об осуществлении отдельных полномочий Архангельской области на территории Ненецкого автономного округа.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52. Вступление в силу настоящего закона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закон вступает в силу с 1 сентября 2013 года, за исключением положений, для которых </w:t>
      </w:r>
      <w:hyperlink w:anchor="Par570" w:history="1">
        <w:r>
          <w:rPr>
            <w:rFonts w:cs="Calibri"/>
            <w:color w:val="0000FF"/>
          </w:rPr>
          <w:t>пунктом 2</w:t>
        </w:r>
      </w:hyperlink>
      <w:r>
        <w:rPr>
          <w:rFonts w:cs="Calibri"/>
        </w:rPr>
        <w:t xml:space="preserve"> настоящей статьи установлен иной срок вступления в силу.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570"/>
      <w:bookmarkEnd w:id="30"/>
      <w:r>
        <w:rPr>
          <w:rFonts w:cs="Calibri"/>
        </w:rPr>
        <w:t xml:space="preserve">2. </w:t>
      </w:r>
      <w:hyperlink w:anchor="Par542" w:history="1">
        <w:r>
          <w:rPr>
            <w:rFonts w:cs="Calibri"/>
            <w:color w:val="0000FF"/>
          </w:rPr>
          <w:t>Пункты 1</w:t>
        </w:r>
      </w:hyperlink>
      <w:r>
        <w:rPr>
          <w:rFonts w:cs="Calibri"/>
        </w:rPr>
        <w:t xml:space="preserve"> - </w:t>
      </w:r>
      <w:hyperlink w:anchor="Par556" w:history="1">
        <w:r>
          <w:rPr>
            <w:rFonts w:cs="Calibri"/>
            <w:color w:val="0000FF"/>
          </w:rPr>
          <w:t>4 статьи 49</w:t>
        </w:r>
      </w:hyperlink>
      <w:r>
        <w:rPr>
          <w:rFonts w:cs="Calibri"/>
        </w:rPr>
        <w:t xml:space="preserve"> и </w:t>
      </w:r>
      <w:hyperlink w:anchor="Par344" w:history="1">
        <w:r>
          <w:rPr>
            <w:rFonts w:cs="Calibri"/>
            <w:color w:val="0000FF"/>
          </w:rPr>
          <w:t>пункт 3 статьи 28</w:t>
        </w:r>
      </w:hyperlink>
      <w:r>
        <w:rPr>
          <w:rFonts w:cs="Calibri"/>
        </w:rPr>
        <w:t xml:space="preserve"> настоящего закона вступают в силу с 1 января 2014 года.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Положения настоящего закона применяются к отношениям, связанным с подготовкой проекта областного закона "Об областном бюджете на 2014 год и плановый период 2015 и 2016 годов" (в части обеспечения государственных гарантий прав граждан на получение общедоступного и бесплатного дошкольного образования) с учетом положений бюджетного законодательства Российской Федерации и бюджетного законодательства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Органы государственной власти Архангельской области, уполномоченные настоящим законом на принятие подзаконных нормативных правовых актов, обеспечивают разработку и принятие указанных актов в срок до вступления в силу настоящего закона.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Архангельской области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И.А.ОРЛОВ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Архангельск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июля 2013 года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712-41-ОЗ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к областному закону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02.07.2013 N 712-41-ОЗ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1" w:name="Par589"/>
      <w:bookmarkEnd w:id="31"/>
      <w:r>
        <w:rPr>
          <w:rFonts w:cs="Calibri"/>
          <w:b/>
          <w:bCs/>
        </w:rPr>
        <w:t>МЕТОДИКА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РАСЧЕТА СУБВЕНЦИЙ МЕСТНЫМ БЮДЖЕТАМ МУНИЦИПАЛЬНЫХ РАЙОНОВ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ГОРОДСКИХ ОКРУГОВ АРХАНГЕЛЬСКОЙ ОБЛАСТИ НА ОБЕСПЕЧЕНИЕ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ГОСУДАРСТВЕННЫХ ГАРАНТИЙ РЕАЛИЗАЦИИ ПРАВ НА ПОЛУЧЕНИЕ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ОБЩЕДОСТУПНОГО И БЕСПЛАТНОГО ДОШКОЛЬНОГО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МУНИЦИПАЛЬНЫХ ДОШКОЛЬНЫХ ОБРАЗОВАТЕЛЬНЫХ ОРГАНИЗАЦИЯХ,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ОБЩЕДОСТУПНОГО И БЕСПЛАТНОГО ДОШКОЛЬНОГО, НАЧАЛЬНОГО ОБЩЕГО,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ОСНОВНОГО ОБЩЕГО, СРЕДНЕГО ОБЩЕГО ОБРАЗОВАНИЯ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МУНИЦИПАЛЬНЫХ ОБЩЕОБРАЗОВАТЕЛЬНЫХ ОРГАНИЗАЦИЯХ,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ОБЕСПЕЧЕНИЕ ДОПОЛНИТЕЛЬНОГО ОБРАЗОВАНИЯ ДЕТЕЙ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МУНИЦИПАЛЬНЫХ ОБЩЕОБРАЗОВАТЕЛЬНЫХ ОРГАНИЗАЦИЯХ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Объем субвенций местным бюджетам муниципальных районов и городских округов Архангельской области (далее - муниципальные образования)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(далее - дошкольные образовательные организации),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(далее - общеобразовательные организации), обеспечение дополнительного образования детей в общеобразовательных организациях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= Si SUM,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 -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Si - объем субвенции местному бюджету i-го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SUM - знак суммирования.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Объем субвенции местному бюджету i-го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i-го муниципального образования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Si = (Ni x Hi) + (Nm x Hm) + (Yg x (Hi + Hgi) + (Nd x Hd) + (Ns x Hs) + (No x Ho),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Si - объем субвенции местному бюджету i-го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</w:t>
      </w:r>
      <w:r>
        <w:rPr>
          <w:rFonts w:cs="Calibri"/>
        </w:rPr>
        <w:lastRenderedPageBreak/>
        <w:t>образования детей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Ni -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i-го муниципального образования в расчете на одного обучающегося,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Hi - 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общеобразовательных организациях i-го муниципального образования в городском поселении, за исключением среднегодовой численности детей-инвалидов;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Nm -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образовательных организациях и образовательных организациях, расположенных в сельских населенных пунктах, реализующих основные общеобразовательные программы (далее - сельские образовательные организации), i-го муниципального образования в расчете на один класс (класс-комплект)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Hm - прогнозируемое на очередной финансовый год среднегодовое количество классов (классов-комплектов) по уровням общего образования в малокомплектных образовательных организациях и сельских образовательных организациях (далее - малокомплектные и сельские образовательные организации) i-го муниципального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Yg -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организациях, в малокомплектных и сельских образовательных организациях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Hgi - 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классах (классах-комплектах) в малокомплектных и сельских образовательных организациях i-го муниципального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Nd -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организациях и общеобразовательных организациях (далее - дошкольные образовательные и общеобразовательные организации) i-го муниципального образования в расчете на одного воспитанника,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Hd -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i-го муниципального образования в городском поселении, за исключением среднегодовой численности детей-инвалидов;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Ns -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i-го муниципального образования в расчете на одну группу (группу-комплект)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Hs - прогнозируемое на очередной финансовый год среднегодовое количество групп (групп-комплектов) в сельских образовательных организациях i-го муниципального образования, реализующих общеобразовательную программу дошкольного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No -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i-го муниципального образования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Ho -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i-го муниципального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625"/>
      <w:bookmarkEnd w:id="32"/>
      <w:r>
        <w:rPr>
          <w:rFonts w:cs="Calibri"/>
        </w:rPr>
        <w:t>3.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i-го муниципального образования в расчете на одного обучающегося,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Ni = S + P,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Ni -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i-го муниципального образования в расчете на одного обучающегося,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стандартная (базовая) стоимость педагогической услуги в общеобразовательной организации в расчете на одного обучающегося,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 - расходы на приобретение средств обучения в общеобразовательных организациях в расчете на одного обучающегося, проживающего в городском поселении, в год - 723,0 руб., в образовательных организациях для обучающихся из числа лиц, содержащихся в исправительных учреждениях уголовно-исправительной системы, в расчете на одного обучающегося, проживающего в городском поселении, в год - 408,0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632"/>
      <w:bookmarkEnd w:id="33"/>
      <w:r>
        <w:rPr>
          <w:rFonts w:cs="Calibri"/>
        </w:rPr>
        <w:t>4. Стандартная (базовая) стоимость педагогической услуги в общеобразовательной организации в расчете на одного обучающегося,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 = (ay x b x w / n + ap x b) x f x k x t x c x 12 x r,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 - стандартная (базовая) стоимость педагогической услуги в общеобразовательной организации в расчете на одного обучающегося,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ay - среднее количество педагогических ставок в общеобразовательных организациях в расчете на один класс согласно </w:t>
      </w:r>
      <w:hyperlink w:anchor="Par649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 - ставка (оклад) педагогического работника в общеобразовательной организации - 7200,0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w - коэффициент удорожания стоимости педагогической услуги в зависимости от деления классов на группы согласно </w:t>
      </w:r>
      <w:hyperlink w:anchor="Par693" w:history="1">
        <w:r>
          <w:rPr>
            <w:rFonts w:cs="Calibri"/>
            <w:color w:val="0000FF"/>
          </w:rPr>
          <w:t>таблице N 2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 - нормативная численность обучающихся в одном классе в общеобразовательных организациях - 25 человек, в специальных (коррекционных) классах - 12 человек, в группах заочной формы обучения - 9 человек, обучающихся из числа лиц, имеющих ограниченные возможности здоровья и находящихся на индивидуальном обучении на дому или на длительном стационарном лечении в государственных лечебно-профилактических учреждениях здравоохранения, - 3 человека;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ap - среднее количество штатных единиц прочих педагогических работников в расчете на одного обучающегося, проживающего в городском поселении, согласно </w:t>
      </w:r>
      <w:hyperlink w:anchor="Par711" w:history="1">
        <w:r>
          <w:rPr>
            <w:rFonts w:cs="Calibri"/>
            <w:color w:val="0000FF"/>
          </w:rPr>
          <w:t>таблице N 3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 - коэффициент удорожания стоимости педагогической услуги на административно-управленческий и учебно-вспомогательный персонал - 1,28, в образовательных организациях для обучающихся из числа лиц, содержащихся в исправительных учреждениях уголовно-исправительной системы, а также для обучающихся из числа лиц, имеющих ограниченные возможности здоровья и находящихся на индивидуальном обучении на дому или на длительном стационарном лечении в государственных лечебно-профилактических учреждениях здравоохранения, - 1,0;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k - коэффициент удорожания стоимости педагогической услуги по видам классов согласно </w:t>
      </w:r>
      <w:hyperlink w:anchor="Par766" w:history="1">
        <w:r>
          <w:rPr>
            <w:rFonts w:cs="Calibri"/>
            <w:color w:val="0000FF"/>
          </w:rPr>
          <w:t>таблице N 4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 - коэффициент удорожания стоимости педагогической услуги на величину доплат и надбавок в общеобразовательных организациях, за исключением структурных подразделений общеобразовательных организаций для обучающихся из числа лиц, содержащихся в исправительных учреждениях уголовно-исправительной системы,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r - районный коэффициент для районов Крайнего Севера - 1,4, для местностей, </w:t>
      </w:r>
      <w:r>
        <w:rPr>
          <w:rFonts w:cs="Calibri"/>
        </w:rPr>
        <w:lastRenderedPageBreak/>
        <w:t>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649"/>
      <w:bookmarkEnd w:id="34"/>
      <w:r>
        <w:rPr>
          <w:rFonts w:cs="Calibri"/>
        </w:rPr>
        <w:t>Таблица N 1. Среднее количество педагогических ставок в общеобразовательных организациях в расчете на один класс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2737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Уровень общего образования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Среднее количество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педагогических ставок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в общеобразовательных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организациях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в расчете на один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класс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 Очная форма обучения 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1,39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1,89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2,06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Очно-заочная форма обучения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1,39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1,28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Заочная форма обучения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0,78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0,78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Для обучающихся из числа лиц, имеющих ограниченные возможности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здоровья и находящихся на индивидуальном обучении на дому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или на длительном стационарном лечении в государственных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лечебно-профилактических учреждениях здравоохранения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0,56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0,52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0,64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693"/>
      <w:bookmarkEnd w:id="35"/>
      <w:r>
        <w:rPr>
          <w:rFonts w:cs="Calibri"/>
        </w:rPr>
        <w:t>Таблица N 2. Коэффициенты удорожания стоимости педагогической услуги в зависимости от деления классов на группы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4641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Уровень общего образования  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Коэффициент удорожания стоимости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педагогической услуги в зависимости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 деления классов на группы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3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Начальное общее              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1,04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Основное общее               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1,12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Среднее общее                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1,22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Коэффициент удорожания стоимости педагогической услуги в зависимости от деления классов на группы применяется в соответствии с </w:t>
      </w:r>
      <w:hyperlink r:id="rId21" w:history="1">
        <w:r>
          <w:rPr>
            <w:rFonts w:cs="Calibri"/>
            <w:color w:val="0000FF"/>
          </w:rPr>
          <w:t>пунктом 26</w:t>
        </w:r>
      </w:hyperlink>
      <w:r>
        <w:rPr>
          <w:rFonts w:cs="Calibri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года N 196, в расчете на численность обучающихся в классах с нормативной наполняемостью не менее 25 человек в общеобразовательных организациях в городских поселениях и на стандартную (базовую) стоимость педагогической услуги без учета иных коэффициентов удорожания стоимости педагогической услуги в зависимости от различных факторов.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6" w:name="Par711"/>
      <w:bookmarkEnd w:id="36"/>
      <w:r>
        <w:rPr>
          <w:rFonts w:cs="Calibri"/>
        </w:rPr>
        <w:t>Таблица N 3. Среднее количество штатных единиц прочих педагогических работников в расчете на одного обучающегося, проживающего в городском поселении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5236"/>
        <w:gridCol w:w="1190"/>
        <w:gridCol w:w="2023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Форма обучения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Среднее количество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штатных единиц прочих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педагогических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работников в расчете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одного обучающегося,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проживающего в городском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поселении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обычные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классы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специальные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(коррекционные)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классы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Очная форма обучения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Вид класса - общеобразовательный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0,023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0,047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при посещении обучающимся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группы продленного дня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0,027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Вид класса - гимназический (лицейский),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кадетский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0,027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при посещении обучающимся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группы продленного дня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0,027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Очно-заочная форма обучения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0,007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Заочная форма обучения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3.1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0,019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Для обучающихся из числа лиц, имеющих ограниченные возможности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здоровья и находящихся на индивидуальном обучении на дому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на длительном стационарном лечении в государственных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лечебно-профилактических учреждениях здравоохранения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Для обучающихся из числа лиц, содержащихся в исправительных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учреждениях уголовно-исправительной системы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5.1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766"/>
      <w:bookmarkEnd w:id="37"/>
      <w:r>
        <w:rPr>
          <w:rFonts w:cs="Calibri"/>
        </w:rPr>
        <w:t>Таблица N 4. Коэффициенты удорожания стоимости педагогической услуги по видам классов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Вид класса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Коэффициент удорожания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стоимости педагогической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Общеобразовательный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Гимназический (лицейский), кадетский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1,15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Специальный (коррекционный)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1,2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Для обучающихся из числа лиц, содержащихся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в исправительных учреждениях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уголовно-исправительной системы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1,7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i-го муниципального образования в расчете на один класс (класс-комплект)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Nm = Sm + Pm,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Nm -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</w:t>
      </w:r>
      <w:r>
        <w:rPr>
          <w:rFonts w:cs="Calibri"/>
        </w:rPr>
        <w:lastRenderedPageBreak/>
        <w:t>образования в малокомплектных и сельских образовательных организациях i-го муниципального образования в расчете на один класс (класс-комплект)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Sm - стандартная (базовая) стоимость педагогической услуги в малокомплектной и сельской образовательной организации в расчете на один класс (класс-комплект)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Pm - расходы на приобретение средств обучения в малокомплектной и сельской образовательной организации в расчете на один класс (класс-комплект) в год - 19432,0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794"/>
      <w:bookmarkEnd w:id="38"/>
      <w:r>
        <w:rPr>
          <w:rFonts w:cs="Calibri"/>
        </w:rPr>
        <w:t>6. Стандартная (базовая) стоимость педагогической услуги в малокомплектной и сельской образовательной организации в расчете на один класс (класс-комплект)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Sm = (am x bm x wm + gm x bm) x fm x km x tm x cm x 12 x sm x rm,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Sm - стандартная (базовая) стоимость педагогической услуги в малокомплектной и сельской образовательной в расчете на один класс (класс-комплект)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am - среднее количество педагогических ставок в малокомплектной и сельской образовательной организации в расчете на один класс (класс-комплект) согласно </w:t>
      </w:r>
      <w:hyperlink w:anchor="Par811" w:history="1">
        <w:r>
          <w:rPr>
            <w:rFonts w:cs="Calibri"/>
            <w:color w:val="0000FF"/>
          </w:rPr>
          <w:t>таблице N 5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bm - ставка (оклад) педагогического работника в малокомплектной и сельской образовательной организации - 7200,0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wm - коэффициент удорожания стоимости педагогической услуги в зависимости от деления классов на группы согласно </w:t>
      </w:r>
      <w:hyperlink w:anchor="Par843" w:history="1">
        <w:r>
          <w:rPr>
            <w:rFonts w:cs="Calibri"/>
            <w:color w:val="0000FF"/>
          </w:rPr>
          <w:t>таблице N 6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gm - среднее количество штатных единиц прочих педагогических работников в малокомплектной и сельской образовательной организации в расчете на один класс (класс-комплект) согласно </w:t>
      </w:r>
      <w:hyperlink w:anchor="Par861" w:history="1">
        <w:r>
          <w:rPr>
            <w:rFonts w:cs="Calibri"/>
            <w:color w:val="0000FF"/>
          </w:rPr>
          <w:t>таблице N 7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fm - коэффициент удорожания стоимости педагогической услуги на административно-управленческий и учебно-вспомогательный персонал - 1,34;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km - коэффициент удорожания стоимости педагогической услуги по видам классов согласно </w:t>
      </w:r>
      <w:hyperlink w:anchor="Par894" w:history="1">
        <w:r>
          <w:rPr>
            <w:rFonts w:cs="Calibri"/>
            <w:color w:val="0000FF"/>
          </w:rPr>
          <w:t>таблице N 8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tm - коэффициент удорожания стоимости педагогической услуги на величину доплат и надбавок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cm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sm - коэффициент удорожания стоимости педагогической услуги за работу в сельской местности - 1,25;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rm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9" w:name="Par811"/>
      <w:bookmarkEnd w:id="39"/>
      <w:r>
        <w:rPr>
          <w:rFonts w:cs="Calibri"/>
        </w:rPr>
        <w:t>Таблица N 5. Среднее количество педагогических ставок в малокомплектной и сельской образовательной организации в расчете на один класс (класс-комплект)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84"/>
        <w:gridCol w:w="4284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Уровень общего образования   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Среднее количество педагогических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ставок в малокомплектной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сельской образовательной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в расчете на один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класс (класс-комплект)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 Очная форма обучения 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1,39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1,89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2,06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Очно-заочная форма обучения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1,39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1,28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Заочная форма обучения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0,78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    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0,78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0" w:name="Par843"/>
      <w:bookmarkEnd w:id="40"/>
      <w:r>
        <w:rPr>
          <w:rFonts w:cs="Calibri"/>
        </w:rPr>
        <w:t>Таблица N 6. Коэффициенты удорожания стоимости педагогической услуги в зависимости от деления классов на группы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89"/>
        <w:gridCol w:w="4879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Уровень общего образования 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Коэффициент удорожания стоимости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педагогической услуги в зависимости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деления классов на группы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Начальное общее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1,04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Основное общее 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1,12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Среднее общее  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1,22 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Коэффициент удорожания стоимости педагогической услуги в зависимости от деления классов на группы применяется в соответствии с </w:t>
      </w:r>
      <w:hyperlink r:id="rId22" w:history="1">
        <w:r>
          <w:rPr>
            <w:rFonts w:cs="Calibri"/>
            <w:color w:val="0000FF"/>
          </w:rPr>
          <w:t>пунктом 26</w:t>
        </w:r>
      </w:hyperlink>
      <w:r>
        <w:rPr>
          <w:rFonts w:cs="Calibri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года N 196, в расчете на численность обучающихся в классах с нормативной наполняемостью не менее 20 человек в общеобразовательных организациях в сельских поселениях и на стандартную (базовую) стоимость педагогической услуги без учета иных коэффициентов удорожания стоимости педагогической услуги в зависимости от различных факторов.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1" w:name="Par861"/>
      <w:bookmarkEnd w:id="41"/>
      <w:r>
        <w:rPr>
          <w:rFonts w:cs="Calibri"/>
        </w:rPr>
        <w:t>Таблица N 7. Среднее количество штатных единиц прочих педагогических работников в малокомплектной и сельской образовательной организации в расчете на один класс (класс-комплект)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785"/>
        <w:gridCol w:w="2023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Форма обучения        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Среднее количество штатных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 прочих педагогических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в малокомплектной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и сельской образовательной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в расчете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 один класс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(класс-комплект)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обычные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классы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специальные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(коррекционные)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классы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 Очная форма обучения 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0,570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0,700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Дополнительно при посещении обучающимся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группы продленного дня  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0,677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0,667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Очно-заочная форма обучения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1,000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Заочная форма обучения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1,000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894"/>
      <w:bookmarkEnd w:id="42"/>
      <w:r>
        <w:rPr>
          <w:rFonts w:cs="Calibri"/>
        </w:rPr>
        <w:t>Таблица N 8. Коэффициенты удорожания стоимости педагогической услуги по видам классов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474"/>
        <w:gridCol w:w="3094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Вид класса          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Коэффициент удорожания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стоимости педагогической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Общеобразовательный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Гимназический (лицейский), кадетский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1,15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Специальный (коррекционный)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1,2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3" w:name="Par910"/>
      <w:bookmarkEnd w:id="43"/>
      <w:r>
        <w:rPr>
          <w:rFonts w:cs="Calibri"/>
        </w:rPr>
        <w:t xml:space="preserve">7. Норматив финансового обеспечения оказания муниципальных услуг в сфере образования </w:t>
      </w:r>
      <w:r>
        <w:rPr>
          <w:rFonts w:cs="Calibri"/>
        </w:rPr>
        <w:lastRenderedPageBreak/>
        <w:t>по обеспечению учебниками и учебными пособиями обучающихся по уровням общего образования в общеобразовательных организациях, в малокомплектных и сельских образовательных организациях в расчете на одного обучающегося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Yg = Ct1-3 x 0,25,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Yg -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организациях, в малокомплектных и сельских образовательных организациях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Ct1-3 - стоимость комплекта учебников и учебных пособий в расчете на одного обучающегося на первом, втором и третьем уровнях общего образования в год в соответствии с </w:t>
      </w:r>
      <w:hyperlink r:id="rId23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образования и науки Российской Федерации от 19 декабря 2012 года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0,25 - размер ежегодного пополнения учебниками и учебными пособиями.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i-го муниципального образования в расчете на одного воспитанника,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Nd = Sd + Pd,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Nd -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i-го муниципального образования в расчете на одного воспитанника,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Sd - стандартная (базовая) стоимость педагогической услуги в дошкольной образовательной и общеобразовательной организации в расчете на одного воспитанника,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Pd - расходы на приобретение средств обучения, игр и игрушек в дошкольной образовательной и общеобразовательной организации в расчете на одного воспитанника, проживающего в городском поселении, в год - 723,0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Стандартная (базовая) стоимость педагогической услуги в дошкольной образовательной и общеобразовательной организации в расчете на одного воспитанника,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Sd = ad x bd x fd x kd x td x cd x 12 x rd,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Sd - стандартная (базовая) стоимость педагогической услуги в дошкольной образовательной и общеобразовательной организации в расчете на одного воспитанника,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ad - среднее количество педагогических ставок в дошкольной образовательной и общеобразовательной организации в расчете на одного воспитанника, проживающего в городском поселении, - 0,125, в специальной (коррекционной) группе - 0,208;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bd - ставка (оклад) педагогического работника в дошкольной образовательной и общеобразовательной организации - 8800,0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fd - коэффициент удорожания стоимости педагогической услуги на административно-управленческий и учебно-вспомогательный персонал - 1,48;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kd - коэффициент удорожания стоимости педагогической услуги по видам групп согласно </w:t>
      </w:r>
      <w:hyperlink w:anchor="Par938" w:history="1">
        <w:r>
          <w:rPr>
            <w:rFonts w:cs="Calibri"/>
            <w:color w:val="0000FF"/>
          </w:rPr>
          <w:t>таблице N 9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td - коэффициент удорожания стоимости педагогической услуги на величину доплат и надбавок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cd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rd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938"/>
      <w:bookmarkEnd w:id="44"/>
      <w:r>
        <w:rPr>
          <w:rFonts w:cs="Calibri"/>
        </w:rPr>
        <w:t>Таблица N 9. Коэффициенты удорожания стоимости педагогической услуги по видам групп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3689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Вид группы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Коэффициент удорожания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стоимости педагогической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Общеразвивающая     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Специальная (коррекционная)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1,2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i-го муниципального образования в расчете на одну группу (группу-комплект)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Ns = Ss + Ps,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Ns -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i-го муниципального образования в расчете на одну группу (группу-комплект)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Ss - стандартная (базовая) стоимость педагогической услуги в сельской образовательной организации в расчете на одну группу (группу-комплект)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Ps - расходы на приобретение средств обучения, игр и игрушек в сельской образовательной организации в расчете на одну группу (группу-комплект) в год - 13014,0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Стандартная (базовая) стоимость педагогической услуги в сельской образовательной организации в расчете на одну группу (группу-комплект)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Ss = as x bs x fs x ms x ks x ts x cs x 12 x ss x rs,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Ss - стандартная (базовая) стоимость педагогической услуги в сельской образовательной организации в расчете на одну группу (группу-комплект)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as - среднее количество педагогических ставок в сельской образовательной организации в расчете на одну группу (группу-комплект) - 0,139, в специальной (коррекционной) группе - 0,208;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bs - ставка (оклад) педагогического работника в сельской образовательной организации - 7040,0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fs - коэффициент удорожания стоимости педагогической услуги на административно-управленческий и учебно-вспомогательный персонал - 1,41;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ms - нормативная наполняемость группы - 18 человек, специальной (коррекционной) группы - 12 человек;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ks - коэффициент удорожания стоимости педагогической услуги по видам групп согласно </w:t>
      </w:r>
      <w:hyperlink w:anchor="Par975" w:history="1">
        <w:r>
          <w:rPr>
            <w:rFonts w:cs="Calibri"/>
            <w:color w:val="0000FF"/>
          </w:rPr>
          <w:t>таблице N 10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ts - коэффициент удорожания стоимости педагогической услуги на величину доплат и надбавок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cs - коэффициент отчислений страховых взносов в Пенсионный фонд Российской Федерации, </w:t>
      </w:r>
      <w:r>
        <w:rPr>
          <w:rFonts w:cs="Calibri"/>
        </w:rPr>
        <w:lastRenderedPageBreak/>
        <w:t>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ss - коэффициент удорожания стоимости педагогической услуги за работу в сельской местности - 1,25;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rs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5" w:name="Par975"/>
      <w:bookmarkEnd w:id="45"/>
      <w:r>
        <w:rPr>
          <w:rFonts w:cs="Calibri"/>
        </w:rPr>
        <w:t>Таблица N 10. Коэффициенты удорожания стоимости педагогической услуги по видам групп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3689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Вид группы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Коэффициент удорожания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стоимости педагогической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Общеразвивающая     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Специальная (коррекционная)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1,2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i-го муниципального образования в расчете на одного обучающегося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No = So + Po,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No -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i-го муниципального образования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So - стандартная (базовая) стоимость педагогической услуги в общеобразовательной организации, реализующей программу дополнительного образования детей,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Po - расходы на приобретение средств обучения в общеобразовательной организации, реализующей программу дополнительного образования детей, в расчете на одного обучающегося в год - 723,0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Стандартная (базовая) стоимость педагогической услуги в общеобразовательной организации, реализующей программу дополнительного образования детей, в расчете на одного обучающегося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So = (ao x bo / mo) x fo x ko x co x 12 x so x ro,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So - стандартная (базовая) стоимость педагогической услуги в общеобразовательной организации, реализующей программу дополнительного образования детей,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ao - среднее количество педагогических ставок в общеобразовательной организации, реализующей программу дополнительного образования детей, в расчете на одну группу (секцию, кружок и т.д.) согласно </w:t>
      </w:r>
      <w:hyperlink w:anchor="Par1011" w:history="1">
        <w:r>
          <w:rPr>
            <w:rFonts w:cs="Calibri"/>
            <w:color w:val="0000FF"/>
          </w:rPr>
          <w:t>таблице N 11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bo - ставка (оклад) педагогического работника в общеобразовательной организации в сельском поселении - 7040,0 руб.; в общеобразовательной организации в городском поселении - 8800,0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fo - коэффициент удорожания стоимости педагогической услуги на административно-управленческий и учебно-вспомогательный персонал в сельском поселении - 1,2, в городском поселении - 1,4;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mo - нормативная численность обучающихся в одной группе (секции, кружке и т.д.) согласно </w:t>
      </w:r>
      <w:hyperlink w:anchor="Par1046" w:history="1">
        <w:r>
          <w:rPr>
            <w:rFonts w:cs="Calibri"/>
            <w:color w:val="0000FF"/>
          </w:rPr>
          <w:t>таблице N 12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co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ko - коэффициент удорожания стоимости педагогической услуги на величину доплат и надбавок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so - коэффициент удорожания стоимости педагогической услуги за работу в сельской местности - 1,25;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ro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6" w:name="Par1011"/>
      <w:bookmarkEnd w:id="46"/>
      <w:r>
        <w:rPr>
          <w:rFonts w:cs="Calibri"/>
        </w:rPr>
        <w:t>Таблица N 11. Среднее количество педагогических ставок в общеобразовательной организации, реализующей программу дополнительного образования детей, в расчете на одну группу (секцию, кружок и т.д.)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474"/>
        <w:gridCol w:w="3094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Вид группы (секции, кружка и т.д.)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Среднее количество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педагогических ставок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в расчете на одну группу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(секцию, кружок и т.д.)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Музыкальная, предусматривающая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индивидуальное обучение игре на музыкальном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инструменте, в том числе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1 - 2 классы детских школ искусств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с 5-летним сроком обучения, 1 - 4 классы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детских школ искусств с 7-летним сроком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          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0,13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3 - 5 классы детских школ искусств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с 5-летним сроком обучения, 5 - 7 классы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детских школ искусств с 7-летним сроком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          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0,17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Физкультурно-спортивная,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туристско-краеведческая,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эколого-биологическая,  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военно-патриотическая,  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социально-педагогическая,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культурологическая,     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художественно-эстетическая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0,39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Научно-техническая 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0,33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7" w:name="Par1046"/>
      <w:bookmarkEnd w:id="47"/>
      <w:r>
        <w:rPr>
          <w:rFonts w:cs="Calibri"/>
        </w:rPr>
        <w:t>Таблица N 12. Нормативная численность обучающихся в одной группе (секции, кружке и т.д.)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Вид группы (секции, кружка и т.д.)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Нормативная численность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обучающихся в одной группе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(секции, кружке и т.д.)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Музыкальная, предусматривающая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индивидуальное обучение игре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на музыкальном инструменте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Физкультурно-спортивная,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туристско-краеведческая,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эколого-биологическая,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военно-патриотическая,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социально-педагогическая,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культурологическая,        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художественно-эстетическая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15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Научно-техническая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10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14. В соответствии с областным законом об областном бюджете утверждаются: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норматив финансового обеспечения оказания муниципальных услуг в сфере образования по реализации основных общеобразовательных программ в общеобразовательных организациях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в расчете на один класс (класс-комплект)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в расчете на одну группу (группу-комплект)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в расчете на одного обучающегося в год.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Стандартная (базовая) стоимость педагогической услуги в общеобразовательной организации в расчете на одного обучающегося в год рассчитывается по уровням общего образования: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первый уровень общего образования - начальное общее образование (1 - 4 классы);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второй уровень общего образования - основное общее образование (5 - 9 классы);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третий уровень общего образования - среднее общее образование (10 - 11 классы).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8" w:name="Par1080"/>
      <w:bookmarkEnd w:id="48"/>
      <w:r>
        <w:rPr>
          <w:rFonts w:cs="Calibri"/>
        </w:rPr>
        <w:t xml:space="preserve">16.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для обучающихся из числа лиц, содержащихся в исправительных учреждениях уголовно-исправительной системы в сельских поселениях, и обучающихся из числа лиц, имеющих ограниченные возможности здоровья и находящихся на индивидуальном обучении на дому или на длительном стационарном лечении в государственных лечебно-профилактических учреждениях здравоохранения, в сельских поселениях рассчитывается по формулам, предусмотренным </w:t>
      </w:r>
      <w:hyperlink w:anchor="Par625" w:history="1">
        <w:r>
          <w:rPr>
            <w:rFonts w:cs="Calibri"/>
            <w:color w:val="0000FF"/>
          </w:rPr>
          <w:t>пунктами 3</w:t>
        </w:r>
      </w:hyperlink>
      <w:r>
        <w:rPr>
          <w:rFonts w:cs="Calibri"/>
        </w:rPr>
        <w:t xml:space="preserve"> и </w:t>
      </w:r>
      <w:hyperlink w:anchor="Par632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настоящей Методики.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расчете норматива, указанного в </w:t>
      </w:r>
      <w:hyperlink w:anchor="Par1080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применяется коэффициент удорожания стоимости педагогической услуги за работу в сельской местности - 1,25.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Стандартная (базовая) стоимость педагогической услуги в малокомплектной и сельской образовательной организации в расчете на один класс (класс-комплект) в год рассчитывается по уровням общего образования в соответствии с </w:t>
      </w:r>
      <w:hyperlink w:anchor="Par794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настоящей Методики.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Норматив финансового обеспечения оказания муниципальной услуги в сфере образования по обеспечению учебниками и учебными пособиями обучающихся по уровням общего образования в малокомплектной и сельской образовательной организации в расчете на одного обучающегося в год рассчитывается по формуле, предусмотренной </w:t>
      </w:r>
      <w:hyperlink w:anchor="Par910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настоящей Методики.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Ставки (оклады) педагогических работников, предусмотренные настоящей Методикой, подлежат корректировке в случае увеличения в прогнозе социально-экономического развития Архангельской области размера средней заработной платы в экономике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Расходы на приобретение средств обучения, игр и игрушек, предусмотренные настоящей Методикой, подлежат ежегодному увеличению (индексации) в соответствии с областным законом об областном бюджете.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основных общеобразовательных программ между общеобразовательными организациями в порядке, предусмотренном муниципальными нормативными правовыми актами.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К малокомплектным общеобразовательным организациям относятся общеобразовательные организации, находящиеся на территории сельского поселения Архангельской области и имеющие следующее количество классов: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1) для общеобразовательных организаций, реализующих только общеобразовательные программы начального общего образования, - менее четырех;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для общеобразовательных организаций, реализующих только общеобразовательные программы начального общего и основного общего образования, - менее девяти;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для общеобразовательных организаций, реализующих только общеобразовательные программы начального общего, основного общего, среднего общего образования, - менее 11.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качестве малокомплектных общеобразовательных организаций также рассматриваются общеобразовательные организации, расположенные на островных территориях в городских поселениях и городских округах Архангельской области, а также структурные подразделения общеобразовательных организаций, находящиеся на территории сельского поселения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В целях настоящей Методики к городским поселениям относятся города, поселки городского типа и рабочие поселки; к сельским поселениям относятся сельские населенные пункты.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обычных, гимназических (лицейских), кадетских, специальных (коррекционных) классах, в группах продленного дня в общеобразовательных организациях в городском, сельском поселении, обучающихся из числа лиц, имеющих ограниченные возможности здоровья и находящихся на индивидуальном обучении на дому или на длительном стационарном лечении в государственных лечебно-профилактических учреждениях здравоохранения, обучающихся из числа лиц, содержащихся в исправительных учреждениях уголовно-исправительной системы, среднегодового количества классов (классов-комплектов) по уровням общего образования в малокомплектных и сельских образовательных организациях, среднегодовой численности воспитанников в общеобразовательных организациях, реализующих общеобразовательную программу дошкольного образования, среднегодового количества групп (групп-комплектов) в сельских образовательных организациях, реализующих общеобразовательную программу дошкольного образования,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образования, сверенные с данными органов местного самоуправления соответствующих муниципальных районов и городских округов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областному закону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02.07.2013 N 712-41-ОЗ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9" w:name="Par1103"/>
      <w:bookmarkEnd w:id="49"/>
      <w:r>
        <w:rPr>
          <w:rFonts w:cs="Calibri"/>
          <w:b/>
          <w:bCs/>
        </w:rPr>
        <w:t>МЕТОДИКА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РАСЧЕТА СУБВЕНЦИЙ МЕСТНЫМ БЮДЖЕТАМ МУНИЦИПАЛЬНЫХ РАЙОНОВ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ГОРОДСКИХ ОКРУГОВ АРХАНГЕЛЬСКОЙ ОБЛАСТИ НА ОБЕСПЕЧЕНИЕ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ГОСУДАРСТВЕННЫХ ГАРАНТИЙ РЕАЛИЗАЦИИ ПРАВ НА ПОЛУЧЕНИЕ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ДЕТЬМИ-ИНВАЛИДАМИ ОБЩЕДОСТУПНОГО И БЕСПЛАТНОГО ДОШКОЛЬНОГО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ОБРАЗОВАНИЯ В МУНИЦИПАЛЬНЫХ ДОШКОЛЬНЫХ ОБРАЗОВАТЕЛЬНЫХ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ОРГАНИЗАЦИЯХ, ОБЩЕДОСТУПНОГО И БЕСПЛАТНОГО ДОШКОЛЬНОГО,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НАЧАЛЬНОГО ОБЩЕГО, ОСНОВНОГО ОБЩЕГО, СРЕДНЕГО ОБЩЕГО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ОБРАЗОВАНИЯ В МУНИЦИПАЛЬНЫХ ОБЩЕОБРАЗОВАТЕЛЬНЫХ ОРГАНИЗАЦИЯХ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Объем субвенций местным бюджетам муниципальных районов и городских округов Архангельской области (далее - муниципальные образования) на обеспечение государственных гарантий реализации прав на получение детьми-инвалидами общедоступного и бесплатного </w:t>
      </w:r>
      <w:r>
        <w:rPr>
          <w:rFonts w:cs="Calibri"/>
        </w:rPr>
        <w:lastRenderedPageBreak/>
        <w:t>дошкольного образования в муниципальных дошкольных образовательных организациях (далее - дошкольные образовательные организации),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(далее - общеобразовательные организации)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 = Sd SUM + Si SUM,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 - объем субвенций местным бюджетам муниципальных образований на обеспечение государственных гарантий реализации прав на получение детьми-инвалидами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Sd -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дошкольного образования в дошкольных образовательных организациях и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Si -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начального общего, основного общего, среднего общего образования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SUM - знак суммирования.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дошкольного образования в дошкольных образовательных организациях и в общеобразовательных организациях i-го муниципального образования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pStyle w:val="ConsPlusNonformat"/>
        <w:rPr>
          <w:lang w:val="en-US"/>
        </w:rPr>
      </w:pPr>
      <w:r>
        <w:t xml:space="preserve">         </w:t>
      </w:r>
      <w:r w:rsidRPr="00C510F1">
        <w:rPr>
          <w:lang w:val="en-US"/>
        </w:rPr>
        <w:t>(Nd x Hd) x Dd</w:t>
      </w:r>
    </w:p>
    <w:p w:rsidR="00E94D65" w:rsidRPr="00C510F1" w:rsidRDefault="00E94D65" w:rsidP="00E94D65">
      <w:pPr>
        <w:pStyle w:val="ConsPlusNonformat"/>
        <w:rPr>
          <w:lang w:val="en-US"/>
        </w:rPr>
      </w:pPr>
      <w:r w:rsidRPr="00C510F1">
        <w:rPr>
          <w:lang w:val="en-US"/>
        </w:rPr>
        <w:t xml:space="preserve">    Sd = --------------,</w:t>
      </w:r>
    </w:p>
    <w:p w:rsidR="00E94D65" w:rsidRDefault="00E94D65" w:rsidP="00E94D65">
      <w:pPr>
        <w:pStyle w:val="ConsPlusNonformat"/>
      </w:pPr>
      <w:r w:rsidRPr="00C510F1">
        <w:rPr>
          <w:lang w:val="en-US"/>
        </w:rPr>
        <w:t xml:space="preserve">               </w:t>
      </w:r>
      <w:r>
        <w:t>Bd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Sd -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дошкольного образования в дошкольных образовательных организациях и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Nd -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дошкольного образования в дошкольных образовательных организациях и общеобразовательных организациях i-го муниципального образования, реализующих общеобразовательную программу дошкольного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Hd - прогнозируемая на очередной финансовый год среднегодовая численность детей-инвалидов, посещающих общеразвивающие и специальные (коррекционные) группы дошкольных образовательных организаций и общеобразовательных организаций i-го муниципального образования. В прогнозируемой на очередной финансовый год среднегодовой численности детей-инвалидов учитываются дети-инвалиды, обучающиеся на дому;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Dd - число календарных дней средней посещаемости детьми-инвалидами дошкольных образовательных организаций и общеобразовательных организаций, реализующих общеобразовательную программу дошкольного образования, за год, предшествующий текущему;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Bd - количество календарных дней в году.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определении прогнозируемой на очередной финансовый год среднегодовой численности детей-инвалидов, посещающих образовательные организации, реализующие общеобразовательную программу дошкольного образования, числа календарных дней средней посещаемости детьми-инвалидами дошкольных образовательных организаций и </w:t>
      </w:r>
      <w:r>
        <w:rPr>
          <w:rFonts w:cs="Calibri"/>
        </w:rPr>
        <w:lastRenderedPageBreak/>
        <w:t>общеобразовательных организаций, реализующих общеобразовательную программу дошкольного образования, используются данные уполномоченного исполнительного органа государственной власти Архангельской области в сфере образования, сверенные с данными органов местного самоуправления соответствующих муниципальных районов и городских округов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дошкольного образования в образовательных организациях, реализующих общеобразовательную программу дошкольного образования, и по организации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в год утверждаются областным законом об областном бюджете.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дошкольного образования в дошкольных образовательных организациях и общеобразовательных организациях i-го муниципального образования, реализующих общеобразовательную программу дошкольного образования,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Nd = Sd + Pd,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Nd -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дошкольного образования в дошкольных образовательных организациях и общеобразовательных организациях i-го муниципального образования, реализующих общеобразовательную программу дошкольного образования,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Sd - стандартная (базовая) стоимость педагогической услуги в дошкольных образовательных организациях и общеобразовательных организациях, реализующих общеобразовательную программу дошкольного образования, в расчете на одного ребенка-инвалида в группе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Pd - расходы на приобретение средств обучения, игр и игрушек в дошкольных образовательных организациях и общеобразовательных организациях, реализующих общеобразовательную программу дошкольного образования, в расчете на одного ребенка-инвалида в год - 1380,0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Стандартная (базовая) стоимость педагогической услуги в дошкольных образовательных организациях и общеобразовательных организациях, реализующих общеобразовательную программу дошкольного образования, в расчете на одного ребенка-инвалида в группе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Sd = ad x bd x fd x wd x kd x cd x 12 x rd,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Sd - стандартная (базовая) стоимость педагогической услуги в дошкольных образовательных организациях и общеобразовательных организациях, реализующих общеобразовательную программу дошкольного образования, в расчете на одного ребенка-инвалида в группе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ad - среднее количество педагогических ставок в дошкольных образовательных организациях и общеобразовательных организациях, реализующих общеобразовательную программу дошкольного образования, в расчете на одного воспитанника - 0,125, в специальных (коррекционных) группах - 0,208;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bd - ставка (оклад) педагогического работника в дошкольных образовательных организациях и общеобразовательных организациях, реализующих общеобразовательную программу дошкольного образования, - 8800,0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fd - коэффициент удорожания стоимости педагогической услуги на административно-управленческий и учебно-вспомогательный персонал - 1,48;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wd - коэффициент удорожания стоимости педагогической услуги в зависимости от наличия специальных (коррекционных) образовательных программ согласно </w:t>
      </w:r>
      <w:hyperlink w:anchor="Par1155" w:history="1">
        <w:r>
          <w:rPr>
            <w:rFonts w:cs="Calibri"/>
            <w:color w:val="0000FF"/>
          </w:rPr>
          <w:t>таблице N 1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kd - коэффициент удорожания стоимости педагогической услуги на величину доплат и надбавок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cd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rd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0" w:name="Par1155"/>
      <w:bookmarkEnd w:id="50"/>
      <w:r>
        <w:rPr>
          <w:rFonts w:cs="Calibri"/>
        </w:rPr>
        <w:t>Таблица N 1. Коэффициенты удорожания стоимости педагогической услуги в зависимости от наличия специальных (коррекционных) образовательных программ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4760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Вид группы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Коэффициент удорожания стоимости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педагогической услуги в зависимости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от наличия специальных (коррекционных)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образовательных программ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3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Обычные группы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Специальные (коррекционные)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группы       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1,2 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Коэффициент удорожания стоимости педагогической услуги в зависимости от наличия специальных (коррекционных) образовательных программ рассчитывается исходя из численности детей-инвалидов в общеобразовательных организациях, реализующих общеобразовательную программу дошкольного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начального общего, основного общего, среднего общего образования в общеобразовательных организациях i-го муниципального образования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Si = (Ni x Hi) + (Ng x Hg) + (Ns x Hs) + (Yg x (Hg + Hs),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Si - объем субвенции местному бюджету i-го муниципального образования на обеспечение государственных гарантий реализации прав на получение детьми-инвалидами общедоступного и бесплатного начального общего, основного общего, среднего общего образования в общеобразовательных организациях i-го муниципального образования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Ni -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i-го муниципального образования в расчете на одного ребенка-инвалида,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Hi - прогнозируемая на очередной финансовый год среднегодовая численность детей-инвалидов, обучающихся по основным общеобразовательным программам по уровням общего образования в общеобразовательных организациях i-го муниципального образования;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Ng, Ns - нормативы финансового обеспечения оказания муниципальных услуг в сфере образования по организации предоставления детям-инвалидам, обучающимся на дому,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в расчете на одного обучающегося, проживающего соответственно в городском, сельском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Hg, Hs - прогнозируемая на очередной финансовый год среднегодовая численность детей-</w:t>
      </w:r>
      <w:r>
        <w:rPr>
          <w:rFonts w:cs="Calibri"/>
        </w:rPr>
        <w:lastRenderedPageBreak/>
        <w:t>инвалидов, обучающихся на дому по основным общеобразовательным программам по уровням общего образования в общеобразовательных организациях, соответственно в городском, сельском поселении;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Yg - норматив финансового обеспечения оказания муниципальных услуг в сфере образования по обеспечению учебниками и учебными пособиями детей-инвалидов по уровням общего образования в общеобразовательных организациях в расчете на одного обучающегося в год.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определении прогнозируемой на очередной финансовый год среднегодовой численности детей-инвалидов, обучающихся по основным общеобразовательным программам по уровням общего образования в обычных, гимназических (лицейских), специальных (коррекционных) классах в общеобразовательных организациях, используются данные уполномоченного исполнительного органа государственной власти Архангельской области в сфере образования, сверенные с данными органов местного самоуправления соответствующих муниципальных районов и городских округов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в год утверждается областным законом об областном бюджете.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i-го муниципального образования в расчете на одного ребенка-инвалида,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Ni = Si + Pi,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Ni - норматив финансового обеспечения оказания муниципальных услуг в сфере образования по организации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i-го муниципального образования в расчете на одного ребенка-инвалида,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Si - стандартная (базовая) стоимость педагогической услуги в общеобразовательных организациях в расчете на одного ребенка-инвалида,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Pi - расходы на приобретение средств обучения в общеобразовательной организации в расчете на одного ребенка-инвалида, проживающего в городском поселении, в год - 1380,0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Стандартная (базовая) стоимость педагогической услуги в общеобразовательных организациях в расчете на одного ребенка-инвалида в год рассчитывается по уровням общего образования: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первая ступень общего образования - начальное общее образование (1 - 4 классы);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вторая ступень общего образования - основное общее образование (5 - 9 классы);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третья ступень общего образования - среднее общее образование (10 - 11 классы).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Стандартная (базовая) стоимость педагогической услуги в общеобразовательных организациях в расчете на одного ребенка-инвалида, проживающего в городском поселении,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Si = (ai x bi / ni + gi x bi) x fi x wi x ki x ti x ci x 12 x ri,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Si - стандартная (базовая) стоимость педагогической услуги в общеобразовательных организациях в расчете на одного ребенка-инвалида, проживающего в городском поселении,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ai - среднее количество педагогических ставок в общеобразовательных организациях в расчете на один класс согласно </w:t>
      </w:r>
      <w:hyperlink w:anchor="Par1213" w:history="1">
        <w:r>
          <w:rPr>
            <w:rFonts w:cs="Calibri"/>
            <w:color w:val="0000FF"/>
          </w:rPr>
          <w:t>таблице N 2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bi - ставка (оклад) педагогических работников в общеобразовательных организациях - 7200,0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ni - нормативная численность обучающихся в одном классе в общеобразовательных организациях - 25 человек, в специальных (коррекционных) классах - 12 человек, обучающихся из числа лиц, имеющих ограниченные возможности здоровья и находящихся на индивидуальном обучении на дому или на длительном стационарном лечении в государственных лечебно-профилактических учреждениях здравоохранения, - 3 человека;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gi - среднее количество штатных единиц прочих педагогических работников в общеобразовательных организациях в расчете на одного обучающегося согласно </w:t>
      </w:r>
      <w:hyperlink w:anchor="Par1229" w:history="1">
        <w:r>
          <w:rPr>
            <w:rFonts w:cs="Calibri"/>
            <w:color w:val="0000FF"/>
          </w:rPr>
          <w:t>таблице N 3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fi - коэффициент удорожания стоимости педагогической услуги на административно-управленческий и учебно-вспомогательный персонал - 1,28;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wi - коэффициент удорожания стоимости педагогической услуги в зависимости от наличия специальных (коррекционных) образовательных программ согласно </w:t>
      </w:r>
      <w:hyperlink w:anchor="Par1268" w:history="1">
        <w:r>
          <w:rPr>
            <w:rFonts w:cs="Calibri"/>
            <w:color w:val="0000FF"/>
          </w:rPr>
          <w:t>таблице N 4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ki - коэффициент удорожания стоимости педагогической услуги по видам классов согласно </w:t>
      </w:r>
      <w:hyperlink w:anchor="Par1286" w:history="1">
        <w:r>
          <w:rPr>
            <w:rFonts w:cs="Calibri"/>
            <w:color w:val="0000FF"/>
          </w:rPr>
          <w:t>таблице N 5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ti - коэффициент, учитывающий стимулирующие выплаты,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ci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ri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1" w:name="Par1213"/>
      <w:bookmarkEnd w:id="51"/>
      <w:r>
        <w:rPr>
          <w:rFonts w:cs="Calibri"/>
        </w:rPr>
        <w:t>Таблица N 2. Среднее количество педагогических ставок в общеобразовательных организациях в расчете на один класс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4998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Уровень общего образования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Среднее количество педагогических ставок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в общеобразовательных организациях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 расчете на один класс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уровень    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1,39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1,89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2,06 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2" w:name="Par1229"/>
      <w:bookmarkEnd w:id="52"/>
      <w:r>
        <w:rPr>
          <w:rFonts w:cs="Calibri"/>
        </w:rPr>
        <w:t>Таблица N 3. Среднее количество штатных единиц прочих педагогических работников в общеобразовательных организациях в расчете на одного обучающегося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760"/>
        <w:gridCol w:w="1666"/>
        <w:gridCol w:w="2023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Форма обучения          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Среднее количество ставок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прочих педагогических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работников в расчете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одного обучающегося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обычные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классы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специальные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(коррекционные)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классы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   Очная форма обучения   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Вид класса - общеобразовательный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0,023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0,047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при посещении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обучающимся группы продленного дня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0,027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Вид класса - гимназический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(лицейский), кадетский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0,027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при посещении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обучающимся группы продленного дня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0,027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0,056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Для обучающихся из числа лиц, имеющих ограниченные возможности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здоровья и находящихся на индивидуальном обучении на дому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на длительном стационарном лечении в государственных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лечебно-профилактических учреждениях здравоохранения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Базовое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3" w:name="Par1268"/>
      <w:bookmarkEnd w:id="53"/>
      <w:r>
        <w:rPr>
          <w:rFonts w:cs="Calibri"/>
        </w:rPr>
        <w:t>Таблица N 4. Коэффициенты удорожания стоимости педагогической услуги в зависимости от наличия специальных (коррекционных) образовательных программ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32"/>
        <w:gridCol w:w="5236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Вид класса      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Коэффициент удорожания стоимости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педагогической услуги в зависимости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от наличия специальных (коррекционных)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образовательных программ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 3 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Обычные классы          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3,4 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Специальные         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(коррекционные) классы  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3,4   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Коэффициент удорожания стоимости педагогической услуги в зависимости от наличия специальных (коррекционных) образовательных программ рассчитывается исходя из численности детей-инвалидов в общеобразовательных организациях начального общего, основного общего, среднего общего образования.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4" w:name="Par1286"/>
      <w:bookmarkEnd w:id="54"/>
      <w:r>
        <w:rPr>
          <w:rFonts w:cs="Calibri"/>
        </w:rPr>
        <w:t>Таблица N 5. Коэффициенты удорожания стоимости педагогической услуги по видам классов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3689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Вид класса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Коэффициент удорожания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стоимости педагогической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Общеобразовательный        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Гимназический (лицейский), кадетский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1,15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Специальный (коррекционный)          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1,2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Норматив финансового обеспечения оказания муниципальных услуг в сфере образования по организации предоставления детям-инвалидам, обучающимся на дому,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в расчете на одного обучающегося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Ng = Sg + Pg,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Ng - норматив финансового обеспечения оказания муниципальных услуг в сфере образования по организации предоставления детям-инвалидам, обучающимся на дому,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организациях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Sg - стандартная (базовая) стоимость педагогической услуги в общеобразовательных организациях в расчете на одного ребенка-инвалида, обучающегося на дому,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Pg - расходы на приобретение средств обучения в общеобразовательной организации в расчете на одного ребенка-инвалида, обучающегося на дому, в год - 1380,0 руб.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Стандартная (базовая) стоимость педагогической услуги в общеобразовательных </w:t>
      </w:r>
      <w:r>
        <w:rPr>
          <w:rFonts w:cs="Calibri"/>
        </w:rPr>
        <w:lastRenderedPageBreak/>
        <w:t>организациях в расчете на одного ребенка-инвалида, обучающегося на дому,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 w:rsidRPr="00C510F1">
        <w:rPr>
          <w:rFonts w:cs="Calibri"/>
          <w:lang w:val="en-US"/>
        </w:rPr>
        <w:t>Sg = ag x bg x kg x cg x 12 x sg x rg,</w:t>
      </w:r>
    </w:p>
    <w:p w:rsidR="00E94D65" w:rsidRPr="00C510F1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Sg - стандартная (базовая) стоимость педагогической услуги в общеобразовательных организациях в расчете на одного ребенка-инвалида, обучающегося на дому,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ag - среднее количество педагогических ставок в общеобразовательных организациях в расчете на одного ребенка-инвалида, обучающегося на дому, согласно </w:t>
      </w:r>
      <w:hyperlink w:anchor="Par1324" w:history="1">
        <w:r>
          <w:rPr>
            <w:rFonts w:cs="Calibri"/>
            <w:color w:val="0000FF"/>
          </w:rPr>
          <w:t>таблице N 6</w:t>
        </w:r>
      </w:hyperlink>
      <w:r>
        <w:rPr>
          <w:rFonts w:cs="Calibri"/>
        </w:rPr>
        <w:t>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bg - ставка (оклад) педагогических работников - 7200,0 руб.;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kg - коэффициент, учитывающий стимулирующие выплаты, - 1,33;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cg - 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месяцев в году;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sg - коэффициент удорожания стоимости педагогической услуги за работу в сельской местности - 1,25;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rg - районный коэффициент для районов Крайнего Севера - 1,4, для местностей, приравненных к районам Крайнего Севера, - 1,2 и надбавка за работу в районах Крайнего Севера - 1,8, в местностях, приравненных к районам Крайнего Севера, - 1,5.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5" w:name="Par1324"/>
      <w:bookmarkEnd w:id="55"/>
      <w:r>
        <w:rPr>
          <w:rFonts w:cs="Calibri"/>
        </w:rPr>
        <w:t>Таблица N 6. Среднее количество педагогических ставок в общеобразовательных организациях в расчете на одного ребенка-инвалида, обучающегося на дому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89"/>
        <w:gridCol w:w="4879"/>
      </w:tblGrid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Уровень общего образования 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Среднее количество педагогических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ставок в общеобразовательных  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организациях в расчете на одного    </w:t>
            </w:r>
            <w:r w:rsidRPr="00C510F1"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ребенка-инвалида, обучающегося на дому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1 уровень      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0,56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2 уровень      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0,52                  </w:t>
            </w:r>
          </w:p>
        </w:tc>
      </w:tr>
      <w:tr w:rsidR="00E94D65" w:rsidRPr="00C510F1" w:rsidTr="007A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3 уровень                 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C510F1" w:rsidRDefault="00E94D65" w:rsidP="007A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10F1">
              <w:rPr>
                <w:rFonts w:ascii="Courier New" w:hAnsi="Courier New" w:cs="Courier New"/>
                <w:sz w:val="20"/>
                <w:szCs w:val="20"/>
              </w:rPr>
              <w:t xml:space="preserve">                 0,64                  </w:t>
            </w:r>
          </w:p>
        </w:tc>
      </w:tr>
    </w:tbl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Норматив финансового обеспечения оказания муниципальных услуг в сфере образования по обеспечению учебниками и учебными пособиями детей-инвалидов по уровням общего образования в общеобразовательных организациях в расчете на одного обучающегося в год рассчитывается по формуле: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Yg = Ct1-3 x 0,25,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Yg - нормативы финансового обеспечения оказания муниципальных услуг в сфере образования по обеспечению учебниками и учебными пособиями детей-инвалидов по уровням общего образования в общеобразовательных организациях в расчете на одного обучающегося в год;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Ct1-3 - стоимость комплекта учебников и учебных пособий в расчете на одного обучающегося на первом, втором и третьем уровнях общего образования в год в соответствии с </w:t>
      </w:r>
      <w:hyperlink r:id="rId2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образования и науки Российской Федерации от 19 декабря 2012 года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год";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0,25 - размер ежегодного пополнения учебниками и учебными пособиями.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Расходы на обучение детей-инвалидов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учтены при расчете субвенций </w:t>
      </w:r>
      <w:r>
        <w:rPr>
          <w:rFonts w:cs="Calibri"/>
        </w:rPr>
        <w:lastRenderedPageBreak/>
        <w:t>местным бюджетам муниципальных образований на обеспечение государственных гарантий реализации прав на получение детьми-инвалидами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 в расходах на один класс (класс-комплект) и одну группу (группу-комплект)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Ставки (оклады) педагогических работников, предусмотренные настоящей Методикой, подлежат корректировке в случае увеличения в прогнозе социально-экономического развития Архангельской области размера средней заработной платы в экономике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Расходы на приобретение средств обучения, игр и игрушек, предусмотренные настоящей Методикой, подлежат ежегодному увеличению (индексации) в соответствии с областным законом об областном бюджете.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Органы местного самоуправления муниципальных районов и городских округов Архангельской области самостоятельно распределяют субвенции на организацию предоставления детям-инвалидам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между образовательными организациями в порядке, предусмотренном муниципальными правовыми актами муниципальных районов и городских округов Архангельской области.</w:t>
      </w: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4D65" w:rsidRDefault="00E94D65" w:rsidP="00E94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94D65" w:rsidRDefault="00E94D65" w:rsidP="00E94D65"/>
    <w:p w:rsidR="00D379A6" w:rsidRDefault="00D379A6"/>
    <w:sectPr w:rsidR="00D379A6" w:rsidSect="00C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D65"/>
    <w:rsid w:val="00D379A6"/>
    <w:rsid w:val="00E9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94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4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8811282318E41F04467EC0C820CD07A501AAFD9EB903FADF091DC35sD74G" TargetMode="External"/><Relationship Id="rId13" Type="http://schemas.openxmlformats.org/officeDocument/2006/relationships/hyperlink" Target="consultantplus://offline/ref=9528811282318E41F04467EC0C820CD07A501AAFD9EB903FADF091DC35D4D49109A4D625AC4A7EB6s97FG" TargetMode="External"/><Relationship Id="rId18" Type="http://schemas.openxmlformats.org/officeDocument/2006/relationships/hyperlink" Target="consultantplus://offline/ref=9528811282318E41F04467EC0C820CD07A501AAFD9EB903FADF091DC35sD74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28811282318E41F04467EC0C820CD073511BAADAE3CD35A5A99DDE32DB8B860EEDDA24AC4A7AsB77G" TargetMode="External"/><Relationship Id="rId7" Type="http://schemas.openxmlformats.org/officeDocument/2006/relationships/hyperlink" Target="consultantplus://offline/ref=9528811282318E41F04467EC0C820CD0795C14ADD7BEC73DFCA59FsD79G" TargetMode="External"/><Relationship Id="rId12" Type="http://schemas.openxmlformats.org/officeDocument/2006/relationships/hyperlink" Target="consultantplus://offline/ref=9528811282318E41F04467EC0C820CD07A501AAFD9EB903FADF091DC35sD74G" TargetMode="External"/><Relationship Id="rId17" Type="http://schemas.openxmlformats.org/officeDocument/2006/relationships/hyperlink" Target="consultantplus://offline/ref=9528811282318E41F04467EC0C820CD07A501AAFD9EB903FADF091DC35D4D49109A4D625AC4A7EB2s97F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28811282318E41F04467EC0C820CD07A501AAFD9EB903FADF091DC35D4D49109A4D625AC4A7FBDs97BG" TargetMode="External"/><Relationship Id="rId20" Type="http://schemas.openxmlformats.org/officeDocument/2006/relationships/hyperlink" Target="consultantplus://offline/ref=9528811282318E41F04479E11AEE52DC785F4DA5D9EC9F6FF8AFCA8162DDDEC6s47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8811282318E41F04479E11AEE52DC785F4DA5D9ED9D61F9AFCA8162DDDEC6s47EG" TargetMode="External"/><Relationship Id="rId11" Type="http://schemas.openxmlformats.org/officeDocument/2006/relationships/hyperlink" Target="consultantplus://offline/ref=9528811282318E41F04467EC0C820CD07A501AAFD9EB903FADF091DC35D4D49109A4D625AC4B7CB6s979G" TargetMode="External"/><Relationship Id="rId24" Type="http://schemas.openxmlformats.org/officeDocument/2006/relationships/hyperlink" Target="consultantplus://offline/ref=9528811282318E41F04467EC0C820CD07A5012AFDCED903FADF091DC35sD74G" TargetMode="External"/><Relationship Id="rId5" Type="http://schemas.openxmlformats.org/officeDocument/2006/relationships/hyperlink" Target="consultantplus://offline/ref=9528811282318E41F04479E11AEE52DC785F4DA5D9EB9D69F7AFCA8162DDDEC6s47EG" TargetMode="External"/><Relationship Id="rId15" Type="http://schemas.openxmlformats.org/officeDocument/2006/relationships/hyperlink" Target="consultantplus://offline/ref=9528811282318E41F04467EC0C820CD07A501AAFD9EB903FADF091DC35D4D49109A4D625AC4A7FBDs97BG" TargetMode="External"/><Relationship Id="rId23" Type="http://schemas.openxmlformats.org/officeDocument/2006/relationships/hyperlink" Target="consultantplus://offline/ref=9528811282318E41F04467EC0C820CD07A5012AFDCED903FADF091DC35sD74G" TargetMode="External"/><Relationship Id="rId10" Type="http://schemas.openxmlformats.org/officeDocument/2006/relationships/hyperlink" Target="consultantplus://offline/ref=9528811282318E41F04467EC0C820CD07A501AAFD9EB903FADF091DC35sD74G" TargetMode="External"/><Relationship Id="rId19" Type="http://schemas.openxmlformats.org/officeDocument/2006/relationships/hyperlink" Target="consultantplus://offline/ref=9528811282318E41F04467EC0C820CD07A5014ABDAE8903FADF091DC35sD74G" TargetMode="External"/><Relationship Id="rId4" Type="http://schemas.openxmlformats.org/officeDocument/2006/relationships/hyperlink" Target="consultantplus://offline/ref=9528811282318E41F04479E11AEE52DC785F4DA5D9ED9D6AF4AFCA8162DDDEC6s47EG" TargetMode="External"/><Relationship Id="rId9" Type="http://schemas.openxmlformats.org/officeDocument/2006/relationships/hyperlink" Target="consultantplus://offline/ref=9528811282318E41F04479E11AEE52DC785F4DA5D9ED996FF5AFCA8162DDDEC6s47EG" TargetMode="External"/><Relationship Id="rId14" Type="http://schemas.openxmlformats.org/officeDocument/2006/relationships/hyperlink" Target="consultantplus://offline/ref=9528811282318E41F04467EC0C820CD07A501AAFD9EB903FADF091DC35D4D49109A4D625AC4A7FBDs97BG" TargetMode="External"/><Relationship Id="rId22" Type="http://schemas.openxmlformats.org/officeDocument/2006/relationships/hyperlink" Target="consultantplus://offline/ref=9528811282318E41F04467EC0C820CD073511BAADAE3CD35A5A99DDE32DB8B860EEDDA24AC4A7AsB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24987</Words>
  <Characters>142431</Characters>
  <Application>Microsoft Office Word</Application>
  <DocSecurity>0</DocSecurity>
  <Lines>1186</Lines>
  <Paragraphs>334</Paragraphs>
  <ScaleCrop>false</ScaleCrop>
  <Company/>
  <LinksUpToDate>false</LinksUpToDate>
  <CharactersWithSpaces>167084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2017-11-02T06:49:00Z</dcterms:created>
  <dcterms:modified xsi:type="dcterms:W3CDTF">2017-11-02T06:49:00Z</dcterms:modified>
</cp:coreProperties>
</file>